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3"/>
        <w:tblW w:w="835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18"/>
        <w:gridCol w:w="1355"/>
        <w:gridCol w:w="1573"/>
        <w:gridCol w:w="1939"/>
        <w:gridCol w:w="19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83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3"/>
                <w:szCs w:val="43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3"/>
                <w:szCs w:val="43"/>
                <w:u w:val="none"/>
                <w:lang w:val="en-US" w:eastAsia="zh-CN" w:bidi="ar-SA"/>
              </w:rPr>
              <w:t>部门预算收支总表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44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部门编码及名称：[315]石家庄市鹿泉区司法局</w:t>
            </w: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预算年度：2019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金额单位：万元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序号</w:t>
            </w:r>
          </w:p>
        </w:tc>
        <w:tc>
          <w:tcPr>
            <w:tcW w:w="2928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收入</w:t>
            </w:r>
          </w:p>
        </w:tc>
        <w:tc>
          <w:tcPr>
            <w:tcW w:w="3906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项</w:t>
            </w:r>
            <w:r>
              <w:rPr>
                <w:rStyle w:val="4"/>
                <w:lang w:val="en-US" w:eastAsia="zh-CN" w:bidi="ar-SA"/>
              </w:rPr>
              <w:t xml:space="preserve">    目</w:t>
            </w: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预算数</w:t>
            </w: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项</w:t>
            </w:r>
            <w:r>
              <w:rPr>
                <w:rStyle w:val="4"/>
                <w:lang w:val="en-US" w:eastAsia="zh-CN" w:bidi="ar-SA"/>
              </w:rPr>
              <w:t xml:space="preserve">    目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预算数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栏次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</w:t>
            </w: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</w:t>
            </w: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一、财政拨款收入</w:t>
            </w: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737.32</w:t>
            </w: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一、一般公共服务支出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二、上级拨款收入</w:t>
            </w: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二、外交支出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三、事业收入</w:t>
            </w: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三、国防支出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    </w:t>
            </w:r>
            <w:r>
              <w:rPr>
                <w:rStyle w:val="4"/>
                <w:lang w:val="en-US" w:eastAsia="zh-CN" w:bidi="ar-SA"/>
              </w:rPr>
              <w:t>其中：财政专户收入</w:t>
            </w: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四、公共安全支出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600.53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5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四、经营收入</w:t>
            </w: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五、教育支出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6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五、附属单位上缴收入</w:t>
            </w: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六、科学技术支出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7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六、其他收入</w:t>
            </w: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七、文化旅游体育与传媒支出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8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八、社会保障和就业支出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85.52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9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九、社会保险基金支出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10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十、卫生健康支出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28.40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11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十一、节能环保支出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12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十二、城乡社区支出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13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十三、农林水支出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14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十四、交通运输支出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15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十五、资源勘探信息等支出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16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十六、商业服务业等支出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17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十七、金融支出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18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十八、援助其他地区支出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19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十九、自然资源海洋气象等支出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二十、住房保障支出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21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二十一、粮油物资储备支出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二十二、国有资本经营预算支出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23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二十三、灾害防治及应急管理支出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24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二十四、预备费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25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二十五、其他支出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26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二十六、转移性支出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27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二十七、债务还本支出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28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二十八、债务付息支出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29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二十九、债务发行费用支出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        </w:t>
            </w:r>
            <w:r>
              <w:rPr>
                <w:rStyle w:val="4"/>
                <w:lang w:val="en-US" w:eastAsia="zh-CN" w:bidi="ar-SA"/>
              </w:rPr>
              <w:t>本年收入合计</w:t>
            </w: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737.32</w:t>
            </w: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        </w:t>
            </w:r>
            <w:r>
              <w:rPr>
                <w:rStyle w:val="4"/>
                <w:lang w:val="en-US" w:eastAsia="zh-CN" w:bidi="ar-SA"/>
              </w:rPr>
              <w:t>本年支出合计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737.32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31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    </w:t>
            </w:r>
            <w:r>
              <w:rPr>
                <w:rStyle w:val="4"/>
                <w:lang w:val="en-US" w:eastAsia="zh-CN" w:bidi="ar-SA"/>
              </w:rPr>
              <w:t>用事业基金弥补收支差额</w:t>
            </w: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    </w:t>
            </w:r>
            <w:r>
              <w:rPr>
                <w:rStyle w:val="4"/>
                <w:lang w:val="en-US" w:eastAsia="zh-CN" w:bidi="ar-SA"/>
              </w:rPr>
              <w:t>结余分配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32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    </w:t>
            </w:r>
            <w:r>
              <w:rPr>
                <w:rStyle w:val="4"/>
                <w:lang w:val="en-US" w:eastAsia="zh-CN" w:bidi="ar-SA"/>
              </w:rPr>
              <w:t>年初结转和结余</w:t>
            </w: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    </w:t>
            </w:r>
            <w:r>
              <w:rPr>
                <w:rStyle w:val="4"/>
                <w:lang w:val="en-US" w:eastAsia="zh-CN" w:bidi="ar-SA"/>
              </w:rPr>
              <w:t>年末结转和结余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5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33</w:t>
            </w:r>
          </w:p>
        </w:tc>
        <w:tc>
          <w:tcPr>
            <w:tcW w:w="135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            </w:t>
            </w:r>
            <w:r>
              <w:rPr>
                <w:rStyle w:val="4"/>
                <w:lang w:val="en-US" w:eastAsia="zh-CN" w:bidi="ar-SA"/>
              </w:rPr>
              <w:t>合计</w:t>
            </w:r>
          </w:p>
        </w:tc>
        <w:tc>
          <w:tcPr>
            <w:tcW w:w="157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737.32</w:t>
            </w:r>
          </w:p>
        </w:tc>
        <w:tc>
          <w:tcPr>
            <w:tcW w:w="193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            </w:t>
            </w:r>
            <w:r>
              <w:rPr>
                <w:rStyle w:val="4"/>
                <w:lang w:val="en-US" w:eastAsia="zh-CN" w:bidi="ar-SA"/>
              </w:rPr>
              <w:t>合计</w:t>
            </w:r>
          </w:p>
        </w:tc>
        <w:tc>
          <w:tcPr>
            <w:tcW w:w="196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737.32</w:t>
            </w:r>
          </w:p>
        </w:tc>
      </w:tr>
    </w:tbl>
    <w:p/>
    <w:tbl>
      <w:tblPr>
        <w:tblStyle w:val="3"/>
        <w:tblW w:w="77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0"/>
        <w:gridCol w:w="761"/>
        <w:gridCol w:w="1059"/>
        <w:gridCol w:w="817"/>
        <w:gridCol w:w="730"/>
        <w:gridCol w:w="637"/>
        <w:gridCol w:w="652"/>
        <w:gridCol w:w="681"/>
        <w:gridCol w:w="681"/>
        <w:gridCol w:w="564"/>
        <w:gridCol w:w="6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778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3"/>
                <w:szCs w:val="43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3"/>
                <w:szCs w:val="43"/>
                <w:u w:val="none"/>
                <w:lang w:val="en-US" w:eastAsia="zh-CN" w:bidi="ar-SA"/>
              </w:rPr>
              <w:t>部门预算收入总表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2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部门编码及名称：[315]石家庄市鹿泉区司法局</w:t>
            </w:r>
          </w:p>
        </w:tc>
        <w:tc>
          <w:tcPr>
            <w:tcW w:w="136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预算年度：2019</w:t>
            </w:r>
          </w:p>
        </w:tc>
        <w:tc>
          <w:tcPr>
            <w:tcW w:w="117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金额单位：万元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序号</w:t>
            </w:r>
          </w:p>
        </w:tc>
        <w:tc>
          <w:tcPr>
            <w:tcW w:w="182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科目</w:t>
            </w:r>
          </w:p>
        </w:tc>
        <w:tc>
          <w:tcPr>
            <w:tcW w:w="817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本年收入合计</w:t>
            </w:r>
          </w:p>
        </w:tc>
        <w:tc>
          <w:tcPr>
            <w:tcW w:w="73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财政拨款收入</w:t>
            </w:r>
          </w:p>
        </w:tc>
        <w:tc>
          <w:tcPr>
            <w:tcW w:w="637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上级补助收入</w:t>
            </w:r>
          </w:p>
        </w:tc>
        <w:tc>
          <w:tcPr>
            <w:tcW w:w="1333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事业收入</w:t>
            </w:r>
          </w:p>
        </w:tc>
        <w:tc>
          <w:tcPr>
            <w:tcW w:w="681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经营收入</w:t>
            </w:r>
          </w:p>
        </w:tc>
        <w:tc>
          <w:tcPr>
            <w:tcW w:w="564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附属单位上缴收入</w:t>
            </w:r>
          </w:p>
        </w:tc>
        <w:tc>
          <w:tcPr>
            <w:tcW w:w="608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其他收入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5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1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功能分类科目编码</w:t>
            </w:r>
          </w:p>
        </w:tc>
        <w:tc>
          <w:tcPr>
            <w:tcW w:w="10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科目名称</w:t>
            </w:r>
          </w:p>
        </w:tc>
        <w:tc>
          <w:tcPr>
            <w:tcW w:w="8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5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小计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其中：财政专户收入</w:t>
            </w:r>
          </w:p>
        </w:tc>
        <w:tc>
          <w:tcPr>
            <w:tcW w:w="6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0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栏次</w:t>
            </w:r>
          </w:p>
        </w:tc>
        <w:tc>
          <w:tcPr>
            <w:tcW w:w="761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</w:t>
            </w:r>
          </w:p>
        </w:tc>
        <w:tc>
          <w:tcPr>
            <w:tcW w:w="105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</w:t>
            </w:r>
          </w:p>
        </w:tc>
        <w:tc>
          <w:tcPr>
            <w:tcW w:w="817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</w:t>
            </w:r>
          </w:p>
        </w:tc>
        <w:tc>
          <w:tcPr>
            <w:tcW w:w="73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</w:t>
            </w:r>
          </w:p>
        </w:tc>
        <w:tc>
          <w:tcPr>
            <w:tcW w:w="637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5</w:t>
            </w:r>
          </w:p>
        </w:tc>
        <w:tc>
          <w:tcPr>
            <w:tcW w:w="65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6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7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8</w:t>
            </w:r>
          </w:p>
        </w:tc>
        <w:tc>
          <w:tcPr>
            <w:tcW w:w="56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9</w:t>
            </w:r>
          </w:p>
        </w:tc>
        <w:tc>
          <w:tcPr>
            <w:tcW w:w="608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76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合计</w:t>
            </w:r>
          </w:p>
        </w:tc>
        <w:tc>
          <w:tcPr>
            <w:tcW w:w="8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737.32</w:t>
            </w:r>
          </w:p>
        </w:tc>
        <w:tc>
          <w:tcPr>
            <w:tcW w:w="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737.32</w:t>
            </w:r>
          </w:p>
        </w:tc>
        <w:tc>
          <w:tcPr>
            <w:tcW w:w="6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5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56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0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76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204</w:t>
            </w:r>
          </w:p>
        </w:tc>
        <w:tc>
          <w:tcPr>
            <w:tcW w:w="105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公共安全支出</w:t>
            </w:r>
          </w:p>
        </w:tc>
        <w:tc>
          <w:tcPr>
            <w:tcW w:w="8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600.53</w:t>
            </w:r>
          </w:p>
        </w:tc>
        <w:tc>
          <w:tcPr>
            <w:tcW w:w="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600.53</w:t>
            </w:r>
          </w:p>
        </w:tc>
        <w:tc>
          <w:tcPr>
            <w:tcW w:w="6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5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56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0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76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20406</w:t>
            </w:r>
          </w:p>
        </w:tc>
        <w:tc>
          <w:tcPr>
            <w:tcW w:w="105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司法</w:t>
            </w:r>
          </w:p>
        </w:tc>
        <w:tc>
          <w:tcPr>
            <w:tcW w:w="8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600.53</w:t>
            </w:r>
          </w:p>
        </w:tc>
        <w:tc>
          <w:tcPr>
            <w:tcW w:w="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600.53</w:t>
            </w:r>
          </w:p>
        </w:tc>
        <w:tc>
          <w:tcPr>
            <w:tcW w:w="6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5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56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0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4</w:t>
            </w:r>
          </w:p>
        </w:tc>
        <w:tc>
          <w:tcPr>
            <w:tcW w:w="76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2040601</w:t>
            </w:r>
          </w:p>
        </w:tc>
        <w:tc>
          <w:tcPr>
            <w:tcW w:w="105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行政运行</w:t>
            </w:r>
          </w:p>
        </w:tc>
        <w:tc>
          <w:tcPr>
            <w:tcW w:w="8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481.93</w:t>
            </w:r>
          </w:p>
        </w:tc>
        <w:tc>
          <w:tcPr>
            <w:tcW w:w="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481.93</w:t>
            </w:r>
          </w:p>
        </w:tc>
        <w:tc>
          <w:tcPr>
            <w:tcW w:w="6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5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56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0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5</w:t>
            </w:r>
          </w:p>
        </w:tc>
        <w:tc>
          <w:tcPr>
            <w:tcW w:w="76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2040602</w:t>
            </w:r>
          </w:p>
        </w:tc>
        <w:tc>
          <w:tcPr>
            <w:tcW w:w="105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一般行政管理事务</w:t>
            </w:r>
          </w:p>
        </w:tc>
        <w:tc>
          <w:tcPr>
            <w:tcW w:w="8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30.00</w:t>
            </w:r>
          </w:p>
        </w:tc>
        <w:tc>
          <w:tcPr>
            <w:tcW w:w="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30.00</w:t>
            </w:r>
          </w:p>
        </w:tc>
        <w:tc>
          <w:tcPr>
            <w:tcW w:w="6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5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56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0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6</w:t>
            </w:r>
          </w:p>
        </w:tc>
        <w:tc>
          <w:tcPr>
            <w:tcW w:w="76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2040604</w:t>
            </w:r>
          </w:p>
        </w:tc>
        <w:tc>
          <w:tcPr>
            <w:tcW w:w="105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基层司法业务</w:t>
            </w:r>
          </w:p>
        </w:tc>
        <w:tc>
          <w:tcPr>
            <w:tcW w:w="8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58.00</w:t>
            </w:r>
          </w:p>
        </w:tc>
        <w:tc>
          <w:tcPr>
            <w:tcW w:w="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58.00</w:t>
            </w:r>
          </w:p>
        </w:tc>
        <w:tc>
          <w:tcPr>
            <w:tcW w:w="6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5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56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0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7</w:t>
            </w:r>
          </w:p>
        </w:tc>
        <w:tc>
          <w:tcPr>
            <w:tcW w:w="76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2040605</w:t>
            </w:r>
          </w:p>
        </w:tc>
        <w:tc>
          <w:tcPr>
            <w:tcW w:w="105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普法宣传</w:t>
            </w:r>
          </w:p>
        </w:tc>
        <w:tc>
          <w:tcPr>
            <w:tcW w:w="8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15.60</w:t>
            </w:r>
          </w:p>
        </w:tc>
        <w:tc>
          <w:tcPr>
            <w:tcW w:w="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15.60</w:t>
            </w:r>
          </w:p>
        </w:tc>
        <w:tc>
          <w:tcPr>
            <w:tcW w:w="6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5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56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0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8</w:t>
            </w:r>
          </w:p>
        </w:tc>
        <w:tc>
          <w:tcPr>
            <w:tcW w:w="76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2040610</w:t>
            </w:r>
          </w:p>
        </w:tc>
        <w:tc>
          <w:tcPr>
            <w:tcW w:w="105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社区矫正</w:t>
            </w:r>
          </w:p>
        </w:tc>
        <w:tc>
          <w:tcPr>
            <w:tcW w:w="8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15.00</w:t>
            </w:r>
          </w:p>
        </w:tc>
        <w:tc>
          <w:tcPr>
            <w:tcW w:w="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15.00</w:t>
            </w:r>
          </w:p>
        </w:tc>
        <w:tc>
          <w:tcPr>
            <w:tcW w:w="6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5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56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0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9</w:t>
            </w:r>
          </w:p>
        </w:tc>
        <w:tc>
          <w:tcPr>
            <w:tcW w:w="76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208</w:t>
            </w:r>
          </w:p>
        </w:tc>
        <w:tc>
          <w:tcPr>
            <w:tcW w:w="105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社会保障和就业支出</w:t>
            </w:r>
          </w:p>
        </w:tc>
        <w:tc>
          <w:tcPr>
            <w:tcW w:w="8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85.52</w:t>
            </w:r>
          </w:p>
        </w:tc>
        <w:tc>
          <w:tcPr>
            <w:tcW w:w="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85.52</w:t>
            </w:r>
          </w:p>
        </w:tc>
        <w:tc>
          <w:tcPr>
            <w:tcW w:w="6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5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56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0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10</w:t>
            </w:r>
          </w:p>
        </w:tc>
        <w:tc>
          <w:tcPr>
            <w:tcW w:w="76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20805</w:t>
            </w:r>
          </w:p>
        </w:tc>
        <w:tc>
          <w:tcPr>
            <w:tcW w:w="105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行政事业单位离退休</w:t>
            </w:r>
          </w:p>
        </w:tc>
        <w:tc>
          <w:tcPr>
            <w:tcW w:w="8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38.12</w:t>
            </w:r>
          </w:p>
        </w:tc>
        <w:tc>
          <w:tcPr>
            <w:tcW w:w="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38.12</w:t>
            </w:r>
          </w:p>
        </w:tc>
        <w:tc>
          <w:tcPr>
            <w:tcW w:w="6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5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56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0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11</w:t>
            </w:r>
          </w:p>
        </w:tc>
        <w:tc>
          <w:tcPr>
            <w:tcW w:w="76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2080505</w:t>
            </w:r>
          </w:p>
        </w:tc>
        <w:tc>
          <w:tcPr>
            <w:tcW w:w="105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机关事业单位基本养老保险缴费支出</w:t>
            </w:r>
          </w:p>
        </w:tc>
        <w:tc>
          <w:tcPr>
            <w:tcW w:w="8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38.12</w:t>
            </w:r>
          </w:p>
        </w:tc>
        <w:tc>
          <w:tcPr>
            <w:tcW w:w="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38.12</w:t>
            </w:r>
          </w:p>
        </w:tc>
        <w:tc>
          <w:tcPr>
            <w:tcW w:w="6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5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56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0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12</w:t>
            </w:r>
          </w:p>
        </w:tc>
        <w:tc>
          <w:tcPr>
            <w:tcW w:w="76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20809</w:t>
            </w:r>
          </w:p>
        </w:tc>
        <w:tc>
          <w:tcPr>
            <w:tcW w:w="105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退役安置</w:t>
            </w:r>
          </w:p>
        </w:tc>
        <w:tc>
          <w:tcPr>
            <w:tcW w:w="8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47.40</w:t>
            </w:r>
          </w:p>
        </w:tc>
        <w:tc>
          <w:tcPr>
            <w:tcW w:w="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47.40</w:t>
            </w:r>
          </w:p>
        </w:tc>
        <w:tc>
          <w:tcPr>
            <w:tcW w:w="6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5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56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0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13</w:t>
            </w:r>
          </w:p>
        </w:tc>
        <w:tc>
          <w:tcPr>
            <w:tcW w:w="76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2080901</w:t>
            </w:r>
          </w:p>
        </w:tc>
        <w:tc>
          <w:tcPr>
            <w:tcW w:w="105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退役士兵安置</w:t>
            </w:r>
          </w:p>
        </w:tc>
        <w:tc>
          <w:tcPr>
            <w:tcW w:w="8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47.40</w:t>
            </w:r>
          </w:p>
        </w:tc>
        <w:tc>
          <w:tcPr>
            <w:tcW w:w="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47.40</w:t>
            </w:r>
          </w:p>
        </w:tc>
        <w:tc>
          <w:tcPr>
            <w:tcW w:w="6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5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56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0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14</w:t>
            </w:r>
          </w:p>
        </w:tc>
        <w:tc>
          <w:tcPr>
            <w:tcW w:w="76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210</w:t>
            </w:r>
          </w:p>
        </w:tc>
        <w:tc>
          <w:tcPr>
            <w:tcW w:w="105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卫生健康支出</w:t>
            </w:r>
          </w:p>
        </w:tc>
        <w:tc>
          <w:tcPr>
            <w:tcW w:w="8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28.40</w:t>
            </w:r>
          </w:p>
        </w:tc>
        <w:tc>
          <w:tcPr>
            <w:tcW w:w="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28.40</w:t>
            </w:r>
          </w:p>
        </w:tc>
        <w:tc>
          <w:tcPr>
            <w:tcW w:w="6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5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56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0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15</w:t>
            </w:r>
          </w:p>
        </w:tc>
        <w:tc>
          <w:tcPr>
            <w:tcW w:w="76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21011</w:t>
            </w:r>
          </w:p>
        </w:tc>
        <w:tc>
          <w:tcPr>
            <w:tcW w:w="105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行政事业单位医疗</w:t>
            </w:r>
          </w:p>
        </w:tc>
        <w:tc>
          <w:tcPr>
            <w:tcW w:w="8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28.40</w:t>
            </w:r>
          </w:p>
        </w:tc>
        <w:tc>
          <w:tcPr>
            <w:tcW w:w="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28.40</w:t>
            </w:r>
          </w:p>
        </w:tc>
        <w:tc>
          <w:tcPr>
            <w:tcW w:w="6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5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56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0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16</w:t>
            </w:r>
          </w:p>
        </w:tc>
        <w:tc>
          <w:tcPr>
            <w:tcW w:w="76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2101101</w:t>
            </w:r>
          </w:p>
        </w:tc>
        <w:tc>
          <w:tcPr>
            <w:tcW w:w="105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行政单位医疗</w:t>
            </w:r>
          </w:p>
        </w:tc>
        <w:tc>
          <w:tcPr>
            <w:tcW w:w="8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28.40</w:t>
            </w:r>
          </w:p>
        </w:tc>
        <w:tc>
          <w:tcPr>
            <w:tcW w:w="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28.40</w:t>
            </w:r>
          </w:p>
        </w:tc>
        <w:tc>
          <w:tcPr>
            <w:tcW w:w="6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5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56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0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17</w:t>
            </w:r>
          </w:p>
        </w:tc>
        <w:tc>
          <w:tcPr>
            <w:tcW w:w="76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221</w:t>
            </w:r>
          </w:p>
        </w:tc>
        <w:tc>
          <w:tcPr>
            <w:tcW w:w="105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住房保障支出</w:t>
            </w:r>
          </w:p>
        </w:tc>
        <w:tc>
          <w:tcPr>
            <w:tcW w:w="8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22.87</w:t>
            </w:r>
          </w:p>
        </w:tc>
        <w:tc>
          <w:tcPr>
            <w:tcW w:w="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22.87</w:t>
            </w:r>
          </w:p>
        </w:tc>
        <w:tc>
          <w:tcPr>
            <w:tcW w:w="6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5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56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0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18</w:t>
            </w:r>
          </w:p>
        </w:tc>
        <w:tc>
          <w:tcPr>
            <w:tcW w:w="76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22102</w:t>
            </w:r>
          </w:p>
        </w:tc>
        <w:tc>
          <w:tcPr>
            <w:tcW w:w="105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住房改革支出</w:t>
            </w:r>
          </w:p>
        </w:tc>
        <w:tc>
          <w:tcPr>
            <w:tcW w:w="8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22.87</w:t>
            </w:r>
          </w:p>
        </w:tc>
        <w:tc>
          <w:tcPr>
            <w:tcW w:w="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22.87</w:t>
            </w:r>
          </w:p>
        </w:tc>
        <w:tc>
          <w:tcPr>
            <w:tcW w:w="6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5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56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0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19</w:t>
            </w:r>
          </w:p>
        </w:tc>
        <w:tc>
          <w:tcPr>
            <w:tcW w:w="76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2210201</w:t>
            </w:r>
          </w:p>
        </w:tc>
        <w:tc>
          <w:tcPr>
            <w:tcW w:w="105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住房公积金</w:t>
            </w:r>
          </w:p>
        </w:tc>
        <w:tc>
          <w:tcPr>
            <w:tcW w:w="8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22.87</w:t>
            </w:r>
          </w:p>
        </w:tc>
        <w:tc>
          <w:tcPr>
            <w:tcW w:w="73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22.87</w:t>
            </w:r>
          </w:p>
        </w:tc>
        <w:tc>
          <w:tcPr>
            <w:tcW w:w="63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5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81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56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60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</w:tbl>
    <w:p/>
    <w:p/>
    <w:tbl>
      <w:tblPr>
        <w:tblStyle w:val="3"/>
        <w:tblW w:w="97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97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3"/>
                <w:szCs w:val="43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3"/>
                <w:szCs w:val="43"/>
                <w:u w:val="none"/>
                <w:lang w:val="en-US" w:eastAsia="zh-CN" w:bidi="ar-SA"/>
              </w:rPr>
              <w:t>部门预算支出总表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4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部门编码及名称：[315]石家庄市鹿泉区司法局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预算年度：2019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金额单位：万元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序号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科目</w:t>
            </w:r>
          </w:p>
        </w:tc>
        <w:tc>
          <w:tcPr>
            <w:tcW w:w="108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本年支出合计</w:t>
            </w:r>
          </w:p>
        </w:tc>
        <w:tc>
          <w:tcPr>
            <w:tcW w:w="108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基本支出</w:t>
            </w:r>
          </w:p>
        </w:tc>
        <w:tc>
          <w:tcPr>
            <w:tcW w:w="108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项目支出</w:t>
            </w:r>
          </w:p>
        </w:tc>
        <w:tc>
          <w:tcPr>
            <w:tcW w:w="108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上缴上级支出</w:t>
            </w:r>
          </w:p>
        </w:tc>
        <w:tc>
          <w:tcPr>
            <w:tcW w:w="108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经营支出</w:t>
            </w:r>
          </w:p>
        </w:tc>
        <w:tc>
          <w:tcPr>
            <w:tcW w:w="108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对附属单位补助支出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功能分类科目编码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科目名称</w:t>
            </w: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栏次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5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6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7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合计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737.32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571.32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166.00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204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公共安全支出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600.53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481.93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118.60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20406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司法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600.53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481.93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118.60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2040601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行政运行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481.93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481.93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5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2040602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一般行政管理事务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6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2040604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基层司法业务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58.00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58.00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7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2040605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普法宣传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15.60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15.60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8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2040610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社区矫正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15.00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15.00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9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208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社会保障和就业支出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85.52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38.12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47.40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20805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行政事业单位离退休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38.12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38.12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11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2080505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机关事业单位基本养老保险缴费支出</w:t>
            </w:r>
            <w:bookmarkStart w:id="0" w:name="_GoBack"/>
            <w:bookmarkEnd w:id="0"/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38.12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38.12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12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20809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退役安置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47.40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47.40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13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2080901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退役士兵安置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47.40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47.40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14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210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卫生健康支出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28.40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28.40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15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21011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行政事业单位医疗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28.40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28.40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16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2101101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行政单位医疗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28.40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28.40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17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221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住房保障支出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22.87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22.87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18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22102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住房改革支出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22.87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22.87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19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2210201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住房公积金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22.87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22.87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</w:tbl>
    <w:p/>
    <w:p/>
    <w:p/>
    <w:tbl>
      <w:tblPr>
        <w:tblStyle w:val="3"/>
        <w:tblW w:w="86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86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3"/>
                <w:szCs w:val="43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3"/>
                <w:szCs w:val="43"/>
                <w:u w:val="none"/>
                <w:lang w:val="en-US" w:eastAsia="zh-CN" w:bidi="ar-SA"/>
              </w:rPr>
              <w:t>部门预算财政拨款收支总表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部门编码及名称：[315]石家庄市鹿泉区司法局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预算年度：2019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金额单位：万元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序号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收入</w:t>
            </w:r>
          </w:p>
        </w:tc>
        <w:tc>
          <w:tcPr>
            <w:tcW w:w="5400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项    目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金额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项    目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合计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一般公共预算财政拨款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政府性基金预算财政拨款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国有资本经营预算财政拨款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栏次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5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6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一、一般公共预算财政拨款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737.32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一、一般公共服务支出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二、政府性基金预算财政拨款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二、外交支出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三、国有资本经营预算财政拨款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三、国防支出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四、公共安全支出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600.53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600.53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5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五、教育支出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6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六、科学技术支出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7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七、文化旅游体育与传媒支出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8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八、社会保障和就业支出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85.52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85.52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9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九、社会保险基金支出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十、卫生健康支出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28.40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28.40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11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十一、节能环保支出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12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十二、城乡社区支出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13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十三、农林水支出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14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十四、交通运输支出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15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十五、资源勘探信息等支出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16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十六、商业服务业等支出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17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十七、金融支出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18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十八、援助其他地区支出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19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十九、自然资源海洋气象等支出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二十、住房保障支出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22.87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22.87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21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二十一、粮油物资储备支出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二十二、国有资本经营预算支出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23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二十三、灾害防治及应急管理支出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24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二十四、预备费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25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二十五、其他支出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26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二十六、转移性支出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27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二十七、债务还本支出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28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二十八、债务付息支出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29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二十九、债务发行费用支出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        本年收入合计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737.32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        本年支出合计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737.32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737.32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31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    年初财政拨款结转和结余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    年末结转和结余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32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            合计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737.32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            合计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737.32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737.32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</w:tbl>
    <w:p/>
    <w:p/>
    <w:tbl>
      <w:tblPr>
        <w:tblStyle w:val="3"/>
        <w:tblW w:w="847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05"/>
        <w:gridCol w:w="1325"/>
        <w:gridCol w:w="2017"/>
        <w:gridCol w:w="1309"/>
        <w:gridCol w:w="1265"/>
        <w:gridCol w:w="12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847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3"/>
                <w:szCs w:val="43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3"/>
                <w:szCs w:val="43"/>
                <w:u w:val="none"/>
                <w:lang w:val="en-US" w:eastAsia="zh-CN" w:bidi="ar-SA"/>
              </w:rPr>
              <w:t>部门预算一般公共预算财政拨款支出表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59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部门编码及名称：[315]石家庄市鹿泉区司法局</w:t>
            </w:r>
          </w:p>
        </w:tc>
        <w:tc>
          <w:tcPr>
            <w:tcW w:w="126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预算年度：2019</w:t>
            </w:r>
          </w:p>
        </w:tc>
        <w:tc>
          <w:tcPr>
            <w:tcW w:w="125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金额单位：万元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序号</w:t>
            </w:r>
          </w:p>
        </w:tc>
        <w:tc>
          <w:tcPr>
            <w:tcW w:w="334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科目</w:t>
            </w:r>
          </w:p>
        </w:tc>
        <w:tc>
          <w:tcPr>
            <w:tcW w:w="1309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合计</w:t>
            </w:r>
          </w:p>
        </w:tc>
        <w:tc>
          <w:tcPr>
            <w:tcW w:w="1265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基本支出</w:t>
            </w:r>
          </w:p>
        </w:tc>
        <w:tc>
          <w:tcPr>
            <w:tcW w:w="125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项目支出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3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功能分类科目编码</w:t>
            </w:r>
          </w:p>
        </w:tc>
        <w:tc>
          <w:tcPr>
            <w:tcW w:w="2017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科目名称</w:t>
            </w:r>
          </w:p>
        </w:tc>
        <w:tc>
          <w:tcPr>
            <w:tcW w:w="13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栏次</w:t>
            </w:r>
          </w:p>
        </w:tc>
        <w:tc>
          <w:tcPr>
            <w:tcW w:w="132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</w:t>
            </w:r>
          </w:p>
        </w:tc>
        <w:tc>
          <w:tcPr>
            <w:tcW w:w="2017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</w:t>
            </w:r>
          </w:p>
        </w:tc>
        <w:tc>
          <w:tcPr>
            <w:tcW w:w="1309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</w:t>
            </w:r>
          </w:p>
        </w:tc>
        <w:tc>
          <w:tcPr>
            <w:tcW w:w="1265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</w:t>
            </w:r>
          </w:p>
        </w:tc>
        <w:tc>
          <w:tcPr>
            <w:tcW w:w="125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</w:t>
            </w:r>
          </w:p>
        </w:tc>
        <w:tc>
          <w:tcPr>
            <w:tcW w:w="13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合计</w:t>
            </w:r>
          </w:p>
        </w:tc>
        <w:tc>
          <w:tcPr>
            <w:tcW w:w="13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737.32</w:t>
            </w:r>
          </w:p>
        </w:tc>
        <w:tc>
          <w:tcPr>
            <w:tcW w:w="126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571.32</w:t>
            </w:r>
          </w:p>
        </w:tc>
        <w:tc>
          <w:tcPr>
            <w:tcW w:w="125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</w:t>
            </w:r>
          </w:p>
        </w:tc>
        <w:tc>
          <w:tcPr>
            <w:tcW w:w="13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204</w:t>
            </w:r>
          </w:p>
        </w:tc>
        <w:tc>
          <w:tcPr>
            <w:tcW w:w="20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公共安全支出</w:t>
            </w:r>
          </w:p>
        </w:tc>
        <w:tc>
          <w:tcPr>
            <w:tcW w:w="13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600.53</w:t>
            </w:r>
          </w:p>
        </w:tc>
        <w:tc>
          <w:tcPr>
            <w:tcW w:w="126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481.93</w:t>
            </w:r>
          </w:p>
        </w:tc>
        <w:tc>
          <w:tcPr>
            <w:tcW w:w="125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118.60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</w:t>
            </w:r>
          </w:p>
        </w:tc>
        <w:tc>
          <w:tcPr>
            <w:tcW w:w="13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20406</w:t>
            </w:r>
          </w:p>
        </w:tc>
        <w:tc>
          <w:tcPr>
            <w:tcW w:w="20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司法</w:t>
            </w:r>
          </w:p>
        </w:tc>
        <w:tc>
          <w:tcPr>
            <w:tcW w:w="13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600.53</w:t>
            </w:r>
          </w:p>
        </w:tc>
        <w:tc>
          <w:tcPr>
            <w:tcW w:w="126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481.93</w:t>
            </w:r>
          </w:p>
        </w:tc>
        <w:tc>
          <w:tcPr>
            <w:tcW w:w="125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118.60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</w:t>
            </w:r>
          </w:p>
        </w:tc>
        <w:tc>
          <w:tcPr>
            <w:tcW w:w="13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2040601</w:t>
            </w:r>
          </w:p>
        </w:tc>
        <w:tc>
          <w:tcPr>
            <w:tcW w:w="20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行政运行</w:t>
            </w:r>
          </w:p>
        </w:tc>
        <w:tc>
          <w:tcPr>
            <w:tcW w:w="13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481.93</w:t>
            </w:r>
          </w:p>
        </w:tc>
        <w:tc>
          <w:tcPr>
            <w:tcW w:w="126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481.93</w:t>
            </w:r>
          </w:p>
        </w:tc>
        <w:tc>
          <w:tcPr>
            <w:tcW w:w="125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5</w:t>
            </w:r>
          </w:p>
        </w:tc>
        <w:tc>
          <w:tcPr>
            <w:tcW w:w="13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2040602</w:t>
            </w:r>
          </w:p>
        </w:tc>
        <w:tc>
          <w:tcPr>
            <w:tcW w:w="20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一般行政管理事务</w:t>
            </w:r>
          </w:p>
        </w:tc>
        <w:tc>
          <w:tcPr>
            <w:tcW w:w="13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30.00</w:t>
            </w:r>
          </w:p>
        </w:tc>
        <w:tc>
          <w:tcPr>
            <w:tcW w:w="126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25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6</w:t>
            </w:r>
          </w:p>
        </w:tc>
        <w:tc>
          <w:tcPr>
            <w:tcW w:w="13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2040604</w:t>
            </w:r>
          </w:p>
        </w:tc>
        <w:tc>
          <w:tcPr>
            <w:tcW w:w="20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基层司法业务</w:t>
            </w:r>
          </w:p>
        </w:tc>
        <w:tc>
          <w:tcPr>
            <w:tcW w:w="13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58.00</w:t>
            </w:r>
          </w:p>
        </w:tc>
        <w:tc>
          <w:tcPr>
            <w:tcW w:w="126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25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58.00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7</w:t>
            </w:r>
          </w:p>
        </w:tc>
        <w:tc>
          <w:tcPr>
            <w:tcW w:w="13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2040605</w:t>
            </w:r>
          </w:p>
        </w:tc>
        <w:tc>
          <w:tcPr>
            <w:tcW w:w="20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普法宣传</w:t>
            </w:r>
          </w:p>
        </w:tc>
        <w:tc>
          <w:tcPr>
            <w:tcW w:w="13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15.60</w:t>
            </w:r>
          </w:p>
        </w:tc>
        <w:tc>
          <w:tcPr>
            <w:tcW w:w="126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25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15.60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8</w:t>
            </w:r>
          </w:p>
        </w:tc>
        <w:tc>
          <w:tcPr>
            <w:tcW w:w="13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2040610</w:t>
            </w:r>
          </w:p>
        </w:tc>
        <w:tc>
          <w:tcPr>
            <w:tcW w:w="20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社区矫正</w:t>
            </w:r>
          </w:p>
        </w:tc>
        <w:tc>
          <w:tcPr>
            <w:tcW w:w="13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15.00</w:t>
            </w:r>
          </w:p>
        </w:tc>
        <w:tc>
          <w:tcPr>
            <w:tcW w:w="126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25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9</w:t>
            </w:r>
          </w:p>
        </w:tc>
        <w:tc>
          <w:tcPr>
            <w:tcW w:w="13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208</w:t>
            </w:r>
          </w:p>
        </w:tc>
        <w:tc>
          <w:tcPr>
            <w:tcW w:w="20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社会保障和就业支出</w:t>
            </w:r>
          </w:p>
        </w:tc>
        <w:tc>
          <w:tcPr>
            <w:tcW w:w="13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85.52</w:t>
            </w:r>
          </w:p>
        </w:tc>
        <w:tc>
          <w:tcPr>
            <w:tcW w:w="126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38.12</w:t>
            </w:r>
          </w:p>
        </w:tc>
        <w:tc>
          <w:tcPr>
            <w:tcW w:w="125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47.40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10</w:t>
            </w:r>
          </w:p>
        </w:tc>
        <w:tc>
          <w:tcPr>
            <w:tcW w:w="13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20805</w:t>
            </w:r>
          </w:p>
        </w:tc>
        <w:tc>
          <w:tcPr>
            <w:tcW w:w="20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行政事业单位离退休</w:t>
            </w:r>
          </w:p>
        </w:tc>
        <w:tc>
          <w:tcPr>
            <w:tcW w:w="13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38.12</w:t>
            </w:r>
          </w:p>
        </w:tc>
        <w:tc>
          <w:tcPr>
            <w:tcW w:w="126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38.12</w:t>
            </w:r>
          </w:p>
        </w:tc>
        <w:tc>
          <w:tcPr>
            <w:tcW w:w="125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11</w:t>
            </w:r>
          </w:p>
        </w:tc>
        <w:tc>
          <w:tcPr>
            <w:tcW w:w="13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2080505</w:t>
            </w:r>
          </w:p>
        </w:tc>
        <w:tc>
          <w:tcPr>
            <w:tcW w:w="20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机关事业单位基本养老保险缴费支出</w:t>
            </w:r>
          </w:p>
        </w:tc>
        <w:tc>
          <w:tcPr>
            <w:tcW w:w="13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38.12</w:t>
            </w:r>
          </w:p>
        </w:tc>
        <w:tc>
          <w:tcPr>
            <w:tcW w:w="126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38.12</w:t>
            </w:r>
          </w:p>
        </w:tc>
        <w:tc>
          <w:tcPr>
            <w:tcW w:w="125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12</w:t>
            </w:r>
          </w:p>
        </w:tc>
        <w:tc>
          <w:tcPr>
            <w:tcW w:w="13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20809</w:t>
            </w:r>
          </w:p>
        </w:tc>
        <w:tc>
          <w:tcPr>
            <w:tcW w:w="20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退役安置</w:t>
            </w:r>
          </w:p>
        </w:tc>
        <w:tc>
          <w:tcPr>
            <w:tcW w:w="13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47.40</w:t>
            </w:r>
          </w:p>
        </w:tc>
        <w:tc>
          <w:tcPr>
            <w:tcW w:w="126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25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47.40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13</w:t>
            </w:r>
          </w:p>
        </w:tc>
        <w:tc>
          <w:tcPr>
            <w:tcW w:w="13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2080901</w:t>
            </w:r>
          </w:p>
        </w:tc>
        <w:tc>
          <w:tcPr>
            <w:tcW w:w="20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退役士兵安置</w:t>
            </w:r>
          </w:p>
        </w:tc>
        <w:tc>
          <w:tcPr>
            <w:tcW w:w="13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47.40</w:t>
            </w:r>
          </w:p>
        </w:tc>
        <w:tc>
          <w:tcPr>
            <w:tcW w:w="126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25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47.40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14</w:t>
            </w:r>
          </w:p>
        </w:tc>
        <w:tc>
          <w:tcPr>
            <w:tcW w:w="13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210</w:t>
            </w:r>
          </w:p>
        </w:tc>
        <w:tc>
          <w:tcPr>
            <w:tcW w:w="20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卫生健康支出</w:t>
            </w:r>
          </w:p>
        </w:tc>
        <w:tc>
          <w:tcPr>
            <w:tcW w:w="13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28.40</w:t>
            </w:r>
          </w:p>
        </w:tc>
        <w:tc>
          <w:tcPr>
            <w:tcW w:w="126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28.40</w:t>
            </w:r>
          </w:p>
        </w:tc>
        <w:tc>
          <w:tcPr>
            <w:tcW w:w="125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15</w:t>
            </w:r>
          </w:p>
        </w:tc>
        <w:tc>
          <w:tcPr>
            <w:tcW w:w="13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21011</w:t>
            </w:r>
          </w:p>
        </w:tc>
        <w:tc>
          <w:tcPr>
            <w:tcW w:w="20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行政事业单位医疗</w:t>
            </w:r>
          </w:p>
        </w:tc>
        <w:tc>
          <w:tcPr>
            <w:tcW w:w="13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28.40</w:t>
            </w:r>
          </w:p>
        </w:tc>
        <w:tc>
          <w:tcPr>
            <w:tcW w:w="126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28.40</w:t>
            </w:r>
          </w:p>
        </w:tc>
        <w:tc>
          <w:tcPr>
            <w:tcW w:w="125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16</w:t>
            </w:r>
          </w:p>
        </w:tc>
        <w:tc>
          <w:tcPr>
            <w:tcW w:w="13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2101101</w:t>
            </w:r>
          </w:p>
        </w:tc>
        <w:tc>
          <w:tcPr>
            <w:tcW w:w="20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行政单位医疗</w:t>
            </w:r>
          </w:p>
        </w:tc>
        <w:tc>
          <w:tcPr>
            <w:tcW w:w="13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28.40</w:t>
            </w:r>
          </w:p>
        </w:tc>
        <w:tc>
          <w:tcPr>
            <w:tcW w:w="126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28.40</w:t>
            </w:r>
          </w:p>
        </w:tc>
        <w:tc>
          <w:tcPr>
            <w:tcW w:w="125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17</w:t>
            </w:r>
          </w:p>
        </w:tc>
        <w:tc>
          <w:tcPr>
            <w:tcW w:w="13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221</w:t>
            </w:r>
          </w:p>
        </w:tc>
        <w:tc>
          <w:tcPr>
            <w:tcW w:w="20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住房保障支出</w:t>
            </w:r>
          </w:p>
        </w:tc>
        <w:tc>
          <w:tcPr>
            <w:tcW w:w="13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22.87</w:t>
            </w:r>
          </w:p>
        </w:tc>
        <w:tc>
          <w:tcPr>
            <w:tcW w:w="126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22.87</w:t>
            </w:r>
          </w:p>
        </w:tc>
        <w:tc>
          <w:tcPr>
            <w:tcW w:w="125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18</w:t>
            </w:r>
          </w:p>
        </w:tc>
        <w:tc>
          <w:tcPr>
            <w:tcW w:w="13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22102</w:t>
            </w:r>
          </w:p>
        </w:tc>
        <w:tc>
          <w:tcPr>
            <w:tcW w:w="20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住房改革支出</w:t>
            </w:r>
          </w:p>
        </w:tc>
        <w:tc>
          <w:tcPr>
            <w:tcW w:w="13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22.87</w:t>
            </w:r>
          </w:p>
        </w:tc>
        <w:tc>
          <w:tcPr>
            <w:tcW w:w="126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22.87</w:t>
            </w:r>
          </w:p>
        </w:tc>
        <w:tc>
          <w:tcPr>
            <w:tcW w:w="125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19</w:t>
            </w:r>
          </w:p>
        </w:tc>
        <w:tc>
          <w:tcPr>
            <w:tcW w:w="132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2210201</w:t>
            </w:r>
          </w:p>
        </w:tc>
        <w:tc>
          <w:tcPr>
            <w:tcW w:w="201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住房公积金</w:t>
            </w:r>
          </w:p>
        </w:tc>
        <w:tc>
          <w:tcPr>
            <w:tcW w:w="130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22.87</w:t>
            </w:r>
          </w:p>
        </w:tc>
        <w:tc>
          <w:tcPr>
            <w:tcW w:w="126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22.87</w:t>
            </w:r>
          </w:p>
        </w:tc>
        <w:tc>
          <w:tcPr>
            <w:tcW w:w="125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</w:tbl>
    <w:p/>
    <w:p/>
    <w:p/>
    <w:p/>
    <w:p/>
    <w:p/>
    <w:tbl>
      <w:tblPr>
        <w:tblStyle w:val="3"/>
        <w:tblW w:w="889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78"/>
        <w:gridCol w:w="1418"/>
        <w:gridCol w:w="2426"/>
        <w:gridCol w:w="1292"/>
        <w:gridCol w:w="1263"/>
        <w:gridCol w:w="12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88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3"/>
                <w:szCs w:val="43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3"/>
                <w:szCs w:val="43"/>
                <w:u w:val="none"/>
                <w:lang w:val="en-US" w:eastAsia="zh-CN" w:bidi="ar-SA"/>
              </w:rPr>
              <w:t>部门预算一般公共预算财政拨款基本支出表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64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部门编码及名称：[315]石家庄市鹿泉区司法局</w:t>
            </w:r>
          </w:p>
        </w:tc>
        <w:tc>
          <w:tcPr>
            <w:tcW w:w="1263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预算年度：2019</w:t>
            </w:r>
          </w:p>
        </w:tc>
        <w:tc>
          <w:tcPr>
            <w:tcW w:w="1216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金额单位：万元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78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序号</w:t>
            </w:r>
          </w:p>
        </w:tc>
        <w:tc>
          <w:tcPr>
            <w:tcW w:w="38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科目</w:t>
            </w:r>
          </w:p>
        </w:tc>
        <w:tc>
          <w:tcPr>
            <w:tcW w:w="3771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基本支出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27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经济分类科目编码</w:t>
            </w:r>
          </w:p>
        </w:tc>
        <w:tc>
          <w:tcPr>
            <w:tcW w:w="2426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科目名称</w:t>
            </w:r>
          </w:p>
        </w:tc>
        <w:tc>
          <w:tcPr>
            <w:tcW w:w="129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合计</w:t>
            </w:r>
          </w:p>
        </w:tc>
        <w:tc>
          <w:tcPr>
            <w:tcW w:w="1263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人员经费</w:t>
            </w:r>
          </w:p>
        </w:tc>
        <w:tc>
          <w:tcPr>
            <w:tcW w:w="1216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公用经费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栏次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</w:t>
            </w:r>
          </w:p>
        </w:tc>
        <w:tc>
          <w:tcPr>
            <w:tcW w:w="2426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</w:t>
            </w:r>
          </w:p>
        </w:tc>
        <w:tc>
          <w:tcPr>
            <w:tcW w:w="1292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</w:t>
            </w:r>
          </w:p>
        </w:tc>
        <w:tc>
          <w:tcPr>
            <w:tcW w:w="1263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</w:t>
            </w:r>
          </w:p>
        </w:tc>
        <w:tc>
          <w:tcPr>
            <w:tcW w:w="1216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合计</w:t>
            </w:r>
          </w:p>
        </w:tc>
        <w:tc>
          <w:tcPr>
            <w:tcW w:w="129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571.32</w:t>
            </w:r>
          </w:p>
        </w:tc>
        <w:tc>
          <w:tcPr>
            <w:tcW w:w="126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497.60</w:t>
            </w:r>
          </w:p>
        </w:tc>
        <w:tc>
          <w:tcPr>
            <w:tcW w:w="121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73.72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301</w:t>
            </w:r>
          </w:p>
        </w:tc>
        <w:tc>
          <w:tcPr>
            <w:tcW w:w="24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工资福利支出</w:t>
            </w:r>
          </w:p>
        </w:tc>
        <w:tc>
          <w:tcPr>
            <w:tcW w:w="129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420.24</w:t>
            </w:r>
          </w:p>
        </w:tc>
        <w:tc>
          <w:tcPr>
            <w:tcW w:w="126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420.24</w:t>
            </w:r>
          </w:p>
        </w:tc>
        <w:tc>
          <w:tcPr>
            <w:tcW w:w="121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30101</w:t>
            </w:r>
          </w:p>
        </w:tc>
        <w:tc>
          <w:tcPr>
            <w:tcW w:w="24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基本工资</w:t>
            </w:r>
          </w:p>
        </w:tc>
        <w:tc>
          <w:tcPr>
            <w:tcW w:w="129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102.10</w:t>
            </w:r>
          </w:p>
        </w:tc>
        <w:tc>
          <w:tcPr>
            <w:tcW w:w="126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102.10</w:t>
            </w:r>
          </w:p>
        </w:tc>
        <w:tc>
          <w:tcPr>
            <w:tcW w:w="121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30102</w:t>
            </w:r>
          </w:p>
        </w:tc>
        <w:tc>
          <w:tcPr>
            <w:tcW w:w="24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津贴补贴</w:t>
            </w:r>
          </w:p>
        </w:tc>
        <w:tc>
          <w:tcPr>
            <w:tcW w:w="129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103.63</w:t>
            </w:r>
          </w:p>
        </w:tc>
        <w:tc>
          <w:tcPr>
            <w:tcW w:w="126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103.63</w:t>
            </w:r>
          </w:p>
        </w:tc>
        <w:tc>
          <w:tcPr>
            <w:tcW w:w="121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5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30103</w:t>
            </w:r>
          </w:p>
        </w:tc>
        <w:tc>
          <w:tcPr>
            <w:tcW w:w="24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奖金</w:t>
            </w:r>
          </w:p>
        </w:tc>
        <w:tc>
          <w:tcPr>
            <w:tcW w:w="129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6.88</w:t>
            </w:r>
          </w:p>
        </w:tc>
        <w:tc>
          <w:tcPr>
            <w:tcW w:w="126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6.88</w:t>
            </w:r>
          </w:p>
        </w:tc>
        <w:tc>
          <w:tcPr>
            <w:tcW w:w="121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6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30107</w:t>
            </w:r>
          </w:p>
        </w:tc>
        <w:tc>
          <w:tcPr>
            <w:tcW w:w="24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绩效工资</w:t>
            </w:r>
          </w:p>
        </w:tc>
        <w:tc>
          <w:tcPr>
            <w:tcW w:w="129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20.97</w:t>
            </w:r>
          </w:p>
        </w:tc>
        <w:tc>
          <w:tcPr>
            <w:tcW w:w="126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20.97</w:t>
            </w:r>
          </w:p>
        </w:tc>
        <w:tc>
          <w:tcPr>
            <w:tcW w:w="121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7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30108</w:t>
            </w:r>
          </w:p>
        </w:tc>
        <w:tc>
          <w:tcPr>
            <w:tcW w:w="24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机关事业单位基本养老保险缴费</w:t>
            </w:r>
          </w:p>
        </w:tc>
        <w:tc>
          <w:tcPr>
            <w:tcW w:w="129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38.12</w:t>
            </w:r>
          </w:p>
        </w:tc>
        <w:tc>
          <w:tcPr>
            <w:tcW w:w="126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38.12</w:t>
            </w:r>
          </w:p>
        </w:tc>
        <w:tc>
          <w:tcPr>
            <w:tcW w:w="121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8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30110</w:t>
            </w:r>
          </w:p>
        </w:tc>
        <w:tc>
          <w:tcPr>
            <w:tcW w:w="24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城镇职工基本医疗保险缴费</w:t>
            </w:r>
          </w:p>
        </w:tc>
        <w:tc>
          <w:tcPr>
            <w:tcW w:w="129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28.40</w:t>
            </w:r>
          </w:p>
        </w:tc>
        <w:tc>
          <w:tcPr>
            <w:tcW w:w="126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28.40</w:t>
            </w:r>
          </w:p>
        </w:tc>
        <w:tc>
          <w:tcPr>
            <w:tcW w:w="121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9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30112</w:t>
            </w:r>
          </w:p>
        </w:tc>
        <w:tc>
          <w:tcPr>
            <w:tcW w:w="24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其他社会保障缴费</w:t>
            </w:r>
          </w:p>
        </w:tc>
        <w:tc>
          <w:tcPr>
            <w:tcW w:w="129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0.95</w:t>
            </w:r>
          </w:p>
        </w:tc>
        <w:tc>
          <w:tcPr>
            <w:tcW w:w="126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0.95</w:t>
            </w:r>
          </w:p>
        </w:tc>
        <w:tc>
          <w:tcPr>
            <w:tcW w:w="121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10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30113</w:t>
            </w:r>
          </w:p>
        </w:tc>
        <w:tc>
          <w:tcPr>
            <w:tcW w:w="24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住房公积金</w:t>
            </w:r>
          </w:p>
        </w:tc>
        <w:tc>
          <w:tcPr>
            <w:tcW w:w="129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22.87</w:t>
            </w:r>
          </w:p>
        </w:tc>
        <w:tc>
          <w:tcPr>
            <w:tcW w:w="126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22.87</w:t>
            </w:r>
          </w:p>
        </w:tc>
        <w:tc>
          <w:tcPr>
            <w:tcW w:w="121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11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30199</w:t>
            </w:r>
          </w:p>
        </w:tc>
        <w:tc>
          <w:tcPr>
            <w:tcW w:w="24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其他工资福利支出</w:t>
            </w:r>
          </w:p>
        </w:tc>
        <w:tc>
          <w:tcPr>
            <w:tcW w:w="129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96.32</w:t>
            </w:r>
          </w:p>
        </w:tc>
        <w:tc>
          <w:tcPr>
            <w:tcW w:w="126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96.32</w:t>
            </w:r>
          </w:p>
        </w:tc>
        <w:tc>
          <w:tcPr>
            <w:tcW w:w="121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12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302</w:t>
            </w:r>
          </w:p>
        </w:tc>
        <w:tc>
          <w:tcPr>
            <w:tcW w:w="24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商品和服务支出</w:t>
            </w:r>
          </w:p>
        </w:tc>
        <w:tc>
          <w:tcPr>
            <w:tcW w:w="129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73.72</w:t>
            </w:r>
          </w:p>
        </w:tc>
        <w:tc>
          <w:tcPr>
            <w:tcW w:w="126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21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73.72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13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30201</w:t>
            </w:r>
          </w:p>
        </w:tc>
        <w:tc>
          <w:tcPr>
            <w:tcW w:w="24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办公费</w:t>
            </w:r>
          </w:p>
        </w:tc>
        <w:tc>
          <w:tcPr>
            <w:tcW w:w="129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8.31</w:t>
            </w:r>
          </w:p>
        </w:tc>
        <w:tc>
          <w:tcPr>
            <w:tcW w:w="126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21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8.31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14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30202</w:t>
            </w:r>
          </w:p>
        </w:tc>
        <w:tc>
          <w:tcPr>
            <w:tcW w:w="24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印刷费</w:t>
            </w:r>
          </w:p>
        </w:tc>
        <w:tc>
          <w:tcPr>
            <w:tcW w:w="129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3.00</w:t>
            </w:r>
          </w:p>
        </w:tc>
        <w:tc>
          <w:tcPr>
            <w:tcW w:w="126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21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15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30205</w:t>
            </w:r>
          </w:p>
        </w:tc>
        <w:tc>
          <w:tcPr>
            <w:tcW w:w="24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水费</w:t>
            </w:r>
          </w:p>
        </w:tc>
        <w:tc>
          <w:tcPr>
            <w:tcW w:w="129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0.50</w:t>
            </w:r>
          </w:p>
        </w:tc>
        <w:tc>
          <w:tcPr>
            <w:tcW w:w="126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21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16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30206</w:t>
            </w:r>
          </w:p>
        </w:tc>
        <w:tc>
          <w:tcPr>
            <w:tcW w:w="24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电费</w:t>
            </w:r>
          </w:p>
        </w:tc>
        <w:tc>
          <w:tcPr>
            <w:tcW w:w="129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4.00</w:t>
            </w:r>
          </w:p>
        </w:tc>
        <w:tc>
          <w:tcPr>
            <w:tcW w:w="126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21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17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30207</w:t>
            </w:r>
          </w:p>
        </w:tc>
        <w:tc>
          <w:tcPr>
            <w:tcW w:w="24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邮电费</w:t>
            </w:r>
          </w:p>
        </w:tc>
        <w:tc>
          <w:tcPr>
            <w:tcW w:w="129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16.63</w:t>
            </w:r>
          </w:p>
        </w:tc>
        <w:tc>
          <w:tcPr>
            <w:tcW w:w="126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21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16.63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18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30208</w:t>
            </w:r>
          </w:p>
        </w:tc>
        <w:tc>
          <w:tcPr>
            <w:tcW w:w="24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取暖费</w:t>
            </w:r>
          </w:p>
        </w:tc>
        <w:tc>
          <w:tcPr>
            <w:tcW w:w="129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7.12</w:t>
            </w:r>
          </w:p>
        </w:tc>
        <w:tc>
          <w:tcPr>
            <w:tcW w:w="126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21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7.12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19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30226</w:t>
            </w:r>
          </w:p>
        </w:tc>
        <w:tc>
          <w:tcPr>
            <w:tcW w:w="24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劳务费</w:t>
            </w:r>
          </w:p>
        </w:tc>
        <w:tc>
          <w:tcPr>
            <w:tcW w:w="129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1.50</w:t>
            </w:r>
          </w:p>
        </w:tc>
        <w:tc>
          <w:tcPr>
            <w:tcW w:w="126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21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20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30228</w:t>
            </w:r>
          </w:p>
        </w:tc>
        <w:tc>
          <w:tcPr>
            <w:tcW w:w="24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工会经费</w:t>
            </w:r>
          </w:p>
        </w:tc>
        <w:tc>
          <w:tcPr>
            <w:tcW w:w="129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2.20</w:t>
            </w:r>
          </w:p>
        </w:tc>
        <w:tc>
          <w:tcPr>
            <w:tcW w:w="126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21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21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30229</w:t>
            </w:r>
          </w:p>
        </w:tc>
        <w:tc>
          <w:tcPr>
            <w:tcW w:w="24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福利费</w:t>
            </w:r>
          </w:p>
        </w:tc>
        <w:tc>
          <w:tcPr>
            <w:tcW w:w="129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2.55</w:t>
            </w:r>
          </w:p>
        </w:tc>
        <w:tc>
          <w:tcPr>
            <w:tcW w:w="126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21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22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30231</w:t>
            </w:r>
          </w:p>
        </w:tc>
        <w:tc>
          <w:tcPr>
            <w:tcW w:w="24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公务用车运行维护费</w:t>
            </w:r>
          </w:p>
        </w:tc>
        <w:tc>
          <w:tcPr>
            <w:tcW w:w="129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13.50</w:t>
            </w:r>
          </w:p>
        </w:tc>
        <w:tc>
          <w:tcPr>
            <w:tcW w:w="126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21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13.50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23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30239</w:t>
            </w:r>
          </w:p>
        </w:tc>
        <w:tc>
          <w:tcPr>
            <w:tcW w:w="24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其他交通费用</w:t>
            </w:r>
          </w:p>
        </w:tc>
        <w:tc>
          <w:tcPr>
            <w:tcW w:w="129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13.32</w:t>
            </w:r>
          </w:p>
        </w:tc>
        <w:tc>
          <w:tcPr>
            <w:tcW w:w="126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21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13.32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24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30299</w:t>
            </w:r>
          </w:p>
        </w:tc>
        <w:tc>
          <w:tcPr>
            <w:tcW w:w="24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其他商品和服务支出</w:t>
            </w:r>
          </w:p>
        </w:tc>
        <w:tc>
          <w:tcPr>
            <w:tcW w:w="129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1.09</w:t>
            </w:r>
          </w:p>
        </w:tc>
        <w:tc>
          <w:tcPr>
            <w:tcW w:w="126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21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1.09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25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303</w:t>
            </w:r>
          </w:p>
        </w:tc>
        <w:tc>
          <w:tcPr>
            <w:tcW w:w="24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对个人和家庭的补助</w:t>
            </w:r>
          </w:p>
        </w:tc>
        <w:tc>
          <w:tcPr>
            <w:tcW w:w="129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77.36</w:t>
            </w:r>
          </w:p>
        </w:tc>
        <w:tc>
          <w:tcPr>
            <w:tcW w:w="126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77.36</w:t>
            </w:r>
          </w:p>
        </w:tc>
        <w:tc>
          <w:tcPr>
            <w:tcW w:w="121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26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30302</w:t>
            </w:r>
          </w:p>
        </w:tc>
        <w:tc>
          <w:tcPr>
            <w:tcW w:w="24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退休费</w:t>
            </w:r>
          </w:p>
        </w:tc>
        <w:tc>
          <w:tcPr>
            <w:tcW w:w="129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17.43</w:t>
            </w:r>
          </w:p>
        </w:tc>
        <w:tc>
          <w:tcPr>
            <w:tcW w:w="126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17.43</w:t>
            </w:r>
          </w:p>
        </w:tc>
        <w:tc>
          <w:tcPr>
            <w:tcW w:w="121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27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30305</w:t>
            </w:r>
          </w:p>
        </w:tc>
        <w:tc>
          <w:tcPr>
            <w:tcW w:w="24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生活补助</w:t>
            </w:r>
          </w:p>
        </w:tc>
        <w:tc>
          <w:tcPr>
            <w:tcW w:w="129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1.32</w:t>
            </w:r>
          </w:p>
        </w:tc>
        <w:tc>
          <w:tcPr>
            <w:tcW w:w="126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1.32</w:t>
            </w:r>
          </w:p>
        </w:tc>
        <w:tc>
          <w:tcPr>
            <w:tcW w:w="121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28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30309</w:t>
            </w:r>
          </w:p>
        </w:tc>
        <w:tc>
          <w:tcPr>
            <w:tcW w:w="24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奖励金</w:t>
            </w:r>
          </w:p>
        </w:tc>
        <w:tc>
          <w:tcPr>
            <w:tcW w:w="129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0.13</w:t>
            </w:r>
          </w:p>
        </w:tc>
        <w:tc>
          <w:tcPr>
            <w:tcW w:w="126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0.13</w:t>
            </w:r>
          </w:p>
        </w:tc>
        <w:tc>
          <w:tcPr>
            <w:tcW w:w="121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2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29</w:t>
            </w:r>
          </w:p>
        </w:tc>
        <w:tc>
          <w:tcPr>
            <w:tcW w:w="14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30399</w:t>
            </w:r>
          </w:p>
        </w:tc>
        <w:tc>
          <w:tcPr>
            <w:tcW w:w="242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其他对个人和家庭的补助</w:t>
            </w:r>
          </w:p>
        </w:tc>
        <w:tc>
          <w:tcPr>
            <w:tcW w:w="129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58.48</w:t>
            </w:r>
          </w:p>
        </w:tc>
        <w:tc>
          <w:tcPr>
            <w:tcW w:w="1263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58.48</w:t>
            </w:r>
          </w:p>
        </w:tc>
        <w:tc>
          <w:tcPr>
            <w:tcW w:w="1216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</w:tbl>
    <w:p/>
    <w:p/>
    <w:p/>
    <w:p/>
    <w:p/>
    <w:p/>
    <w:p/>
    <w:tbl>
      <w:tblPr>
        <w:tblStyle w:val="3"/>
        <w:tblW w:w="64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0"/>
        <w:gridCol w:w="1080"/>
        <w:gridCol w:w="108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64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3"/>
                <w:szCs w:val="43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3"/>
                <w:szCs w:val="43"/>
                <w:u w:val="none"/>
                <w:lang w:val="en-US" w:eastAsia="zh-CN" w:bidi="ar-SA"/>
              </w:rPr>
              <w:t>部门预算政府基金预算财政拨款支出表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部门编码及名称：[315]石家庄市鹿泉区司法局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预算年度：2019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金额单位：万元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序号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科目</w:t>
            </w:r>
          </w:p>
        </w:tc>
        <w:tc>
          <w:tcPr>
            <w:tcW w:w="108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合计</w:t>
            </w:r>
          </w:p>
        </w:tc>
        <w:tc>
          <w:tcPr>
            <w:tcW w:w="108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基本支出</w:t>
            </w:r>
          </w:p>
        </w:tc>
        <w:tc>
          <w:tcPr>
            <w:tcW w:w="108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项目支出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功能分类科目编码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科目名称</w:t>
            </w: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栏次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合计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480" w:type="dxa"/>
            <w:gridSpan w:val="6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  无政府基金预算空表列示</w:t>
            </w:r>
          </w:p>
        </w:tc>
      </w:tr>
    </w:tbl>
    <w:p/>
    <w:tbl>
      <w:tblPr>
        <w:tblStyle w:val="3"/>
        <w:tblW w:w="64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0"/>
        <w:gridCol w:w="1080"/>
        <w:gridCol w:w="108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64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3"/>
                <w:szCs w:val="43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3"/>
                <w:szCs w:val="43"/>
                <w:u w:val="none"/>
                <w:lang w:val="en-US" w:eastAsia="zh-CN" w:bidi="ar-SA"/>
              </w:rPr>
              <w:t>部门预算国有资本经营预算财政拨款支出表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部门编码及名称：[315]石家庄市鹿泉区司法局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预算年度：2019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金额单位：万元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序号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科目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合计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基本支出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项目支出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功能分类科目编码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科目名称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栏次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480" w:type="dxa"/>
            <w:gridSpan w:val="6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 无国有资本经营预算空表列示</w:t>
            </w:r>
          </w:p>
        </w:tc>
      </w:tr>
    </w:tbl>
    <w:p/>
    <w:p/>
    <w:tbl>
      <w:tblPr>
        <w:tblStyle w:val="3"/>
        <w:tblW w:w="75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0"/>
        <w:gridCol w:w="1080"/>
        <w:gridCol w:w="1080"/>
        <w:gridCol w:w="108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756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3"/>
                <w:szCs w:val="43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3"/>
                <w:szCs w:val="43"/>
                <w:u w:val="none"/>
                <w:lang w:val="en-US" w:eastAsia="zh-CN" w:bidi="ar-SA"/>
              </w:rPr>
              <w:t>部门预算财政拨款“三公”经费支出表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54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部门编码及名称：[315]石家庄市鹿泉区司法局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预算年度：2019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金额单位：万元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序号</w:t>
            </w:r>
          </w:p>
        </w:tc>
        <w:tc>
          <w:tcPr>
            <w:tcW w:w="1080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项  目</w:t>
            </w:r>
          </w:p>
        </w:tc>
        <w:tc>
          <w:tcPr>
            <w:tcW w:w="5400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资金来源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合计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一般公共预算财政拨款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政府性基金财政拨款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国有资本经营预算财政拨款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财政专户核拨资金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栏次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5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合计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2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“三公”经费小计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13.50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13.50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3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一、因公出国（境）费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4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    其中：教学科研人员因公出国（境）费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5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          其他因公出国（境）费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6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二、公务用车购置及运维费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13.50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13.50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7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    其中：公务用车购置费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8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 xml:space="preserve">          公务用车运行维护费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13.50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13.50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0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9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三、公务接待费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-SA"/>
              </w:rPr>
              <w:t>0.00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paperSrc w:first="0" w:oth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16FF6314"/>
    <w:rsid w:val="16FF6314"/>
    <w:rsid w:val="4D621FB3"/>
    <w:rsid w:val="5DCB458F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name="header"/>
    <w:lsdException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unhideWhenUsed/>
    <w:uiPriority w:val="0"/>
  </w:style>
  <w:style w:type="table" w:default="1" w:styleId="3">
    <w:name w:val="Normal Table"/>
    <w:unhideWhenUsed/>
    <w:uiPriority w:val="99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character" w:customStyle="1" w:styleId="4">
    <w:name w:val="font01"/>
    <w:basedOn w:val="2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1</Pages>
  <Words>0</Words>
  <Characters>0</Characters>
  <Lines>1</Lines>
  <Paragraphs>1</Paragraphs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2019-03-04T06:32:00Z</dcterms:created>
  <dc:creator>gxz</dc:creator>
  <cp:lastModifiedBy>gxz</cp:lastModifiedBy>
  <dcterms:modified xsi:type="dcterms:W3CDTF">2019-03-15T07:11:52Z</dcterms:modified>
  <dc:title>部门预算收支总表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