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bCs/>
          <w:sz w:val="44"/>
          <w:szCs w:val="44"/>
        </w:rPr>
      </w:pP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bCs/>
          <w:sz w:val="44"/>
          <w:szCs w:val="44"/>
        </w:rPr>
      </w:pP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bCs/>
          <w:sz w:val="44"/>
          <w:szCs w:val="44"/>
        </w:rPr>
      </w:pP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Cs/>
          <w:sz w:val="44"/>
          <w:szCs w:val="44"/>
        </w:rPr>
        <w:t>石家庄市鹿泉区人民政府</w:t>
      </w: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关于省委省政府第三生态环境保护督察组</w:t>
      </w: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仿宋_GB2312" w:eastAsia="方正小标宋简体" w:cs="仿宋_GB2312"/>
          <w:color w:val="000000" w:themeColor="text1"/>
          <w:sz w:val="44"/>
          <w:szCs w:val="44"/>
        </w:rPr>
      </w:pPr>
      <w:r>
        <w:rPr>
          <w:rFonts w:hint="eastAsia" w:ascii="方正小标宋简体" w:hAnsi="方正小标宋简体" w:eastAsia="方正小标宋简体" w:cs="方正小标宋简体"/>
          <w:bCs/>
          <w:sz w:val="44"/>
          <w:szCs w:val="44"/>
        </w:rPr>
        <w:t>交办群众举报</w:t>
      </w:r>
      <w:r>
        <w:rPr>
          <w:rFonts w:hint="eastAsia" w:ascii="方正小标宋简体" w:hAnsi="仿宋_GB2312" w:eastAsia="方正小标宋简体" w:cs="仿宋_GB2312"/>
          <w:color w:val="000000" w:themeColor="text1"/>
          <w:sz w:val="44"/>
          <w:szCs w:val="44"/>
        </w:rPr>
        <w:t>安联青年城门前扬尘污染</w:t>
      </w: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bCs/>
          <w:sz w:val="44"/>
          <w:szCs w:val="44"/>
        </w:rPr>
      </w:pPr>
      <w:r>
        <w:rPr>
          <w:rFonts w:hint="eastAsia" w:ascii="方正小标宋简体" w:hAnsi="仿宋_GB2312" w:eastAsia="方正小标宋简体" w:cs="仿宋_GB2312"/>
          <w:color w:val="000000" w:themeColor="text1"/>
          <w:sz w:val="44"/>
          <w:szCs w:val="44"/>
        </w:rPr>
        <w:t>垃圾随意丢弃卖炸鸡油烟异味</w:t>
      </w:r>
      <w:r>
        <w:rPr>
          <w:rFonts w:hint="eastAsia" w:ascii="方正小标宋简体" w:hAnsi="方正小标宋简体" w:eastAsia="方正小标宋简体" w:cs="方正小标宋简体"/>
          <w:bCs/>
          <w:sz w:val="44"/>
          <w:szCs w:val="44"/>
        </w:rPr>
        <w:t>问题的</w:t>
      </w: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调查报告</w:t>
      </w: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ascii="宋体" w:hAnsi="宋体" w:eastAsia="方正小标宋简体" w:cs="方正小标宋简体"/>
          <w:b/>
          <w:sz w:val="44"/>
          <w:szCs w:val="44"/>
        </w:rPr>
      </w:pPr>
    </w:p>
    <w:p>
      <w:pPr>
        <w:keepNext w:val="0"/>
        <w:keepLines w:val="0"/>
        <w:pageBreakBefore w:val="0"/>
        <w:widowControl w:val="0"/>
        <w:kinsoku/>
        <w:wordWrap/>
        <w:overflowPunct/>
        <w:topLinePunct w:val="0"/>
        <w:autoSpaceDE/>
        <w:autoSpaceDN/>
        <w:bidi w:val="0"/>
        <w:adjustRightInd/>
        <w:snapToGrid/>
        <w:spacing w:line="578" w:lineRule="exact"/>
        <w:jc w:val="left"/>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省委省政府生态环境保护督察工作石家庄市协调保障领导小组办公室：</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left"/>
        <w:textAlignment w:val="auto"/>
        <w:rPr>
          <w:rFonts w:hint="eastAsia" w:ascii="仿宋_GB2312" w:hAnsi="仿宋_GB2312" w:eastAsia="仿宋_GB2312" w:cs="仿宋_GB2312"/>
          <w:bCs/>
          <w:sz w:val="32"/>
          <w:szCs w:val="32"/>
        </w:rPr>
      </w:pPr>
      <w:r>
        <w:rPr>
          <w:rFonts w:hint="eastAsia" w:ascii="仿宋_GB2312" w:hAnsi="宋体" w:eastAsia="仿宋_GB2312" w:cs="仿宋_GB2312"/>
          <w:bCs/>
          <w:sz w:val="32"/>
          <w:szCs w:val="32"/>
        </w:rPr>
        <w:t>12月7日，接到贵办转来《关于查办省委省政府第三环境保护督察组移交的第二十一批群众举报环境问题的紧急通知》（石冀环督保发</w:t>
      </w:r>
      <w:r>
        <w:rPr>
          <w:rFonts w:hint="eastAsia" w:ascii="仿宋_GB2312" w:hAnsi="宋体" w:cs="宋体"/>
          <w:bCs/>
          <w:sz w:val="32"/>
          <w:szCs w:val="32"/>
        </w:rPr>
        <w:t>﹝</w:t>
      </w:r>
      <w:r>
        <w:rPr>
          <w:rFonts w:hint="eastAsia" w:ascii="仿宋_GB2312" w:hAnsi="宋体" w:eastAsia="仿宋_GB2312" w:cs="仿宋_GB2312"/>
          <w:bCs/>
          <w:sz w:val="32"/>
          <w:szCs w:val="32"/>
        </w:rPr>
        <w:t>2019</w:t>
      </w:r>
      <w:r>
        <w:rPr>
          <w:rFonts w:hint="eastAsia" w:ascii="仿宋_GB2312" w:hAnsi="宋体" w:cs="宋体"/>
          <w:bCs/>
          <w:sz w:val="32"/>
          <w:szCs w:val="32"/>
        </w:rPr>
        <w:t>﹞</w:t>
      </w:r>
      <w:r>
        <w:rPr>
          <w:rFonts w:hint="eastAsia" w:ascii="仿宋_GB2312" w:hAnsi="宋体" w:eastAsia="仿宋_GB2312" w:cs="仿宋_GB2312"/>
          <w:bCs/>
          <w:sz w:val="32"/>
          <w:szCs w:val="32"/>
        </w:rPr>
        <w:t>26号）后，鹿泉区政府高度重视，立即责成相关部门和乡镇对交办问题进行了认真调查，现将有关情况报告如下：</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left"/>
        <w:textAlignment w:val="auto"/>
        <w:rPr>
          <w:rFonts w:ascii="黑体" w:hAnsi="黑体" w:eastAsia="黑体" w:cs="黑体"/>
          <w:bCs/>
          <w:sz w:val="32"/>
          <w:szCs w:val="32"/>
        </w:rPr>
      </w:pPr>
      <w:r>
        <w:rPr>
          <w:rFonts w:hint="eastAsia" w:ascii="黑体" w:hAnsi="黑体" w:eastAsia="黑体" w:cs="黑体"/>
          <w:bCs/>
          <w:sz w:val="32"/>
          <w:szCs w:val="32"/>
        </w:rPr>
        <w:t>一、举报内容</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left"/>
        <w:textAlignment w:val="auto"/>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受理编号DX20191206003，桥西区安联青年城门前学院路上，扬尘污染严重，路边小贩，垃圾随意丢弃，有一家卖炸鸡的，油烟异味很大。</w:t>
      </w:r>
    </w:p>
    <w:p>
      <w:pPr>
        <w:pStyle w:val="4"/>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auto"/>
        <w:rPr>
          <w:rFonts w:hint="eastAsia" w:ascii="黑体" w:hAnsi="黑体" w:eastAsia="黑体" w:cs="黑体"/>
          <w:color w:val="000000" w:themeColor="text1"/>
          <w:sz w:val="32"/>
          <w:szCs w:val="32"/>
        </w:rPr>
      </w:pPr>
      <w:r>
        <w:rPr>
          <w:rFonts w:hint="eastAsia" w:ascii="黑体" w:hAnsi="黑体" w:eastAsia="黑体" w:cs="黑体"/>
          <w:color w:val="000000" w:themeColor="text1"/>
          <w:sz w:val="32"/>
          <w:szCs w:val="32"/>
        </w:rPr>
        <w:t>二、调查情况</w:t>
      </w:r>
    </w:p>
    <w:p>
      <w:pPr>
        <w:pStyle w:val="4"/>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auto"/>
        <w:rPr>
          <w:rFonts w:hint="eastAsia" w:ascii="仿宋_GB2312" w:hAnsi="仿宋_GB2312" w:eastAsia="仿宋_GB2312" w:cs="仿宋_GB2312"/>
          <w:bCs/>
          <w:sz w:val="32"/>
          <w:szCs w:val="32"/>
        </w:rPr>
      </w:pPr>
      <w:r>
        <w:rPr>
          <w:rFonts w:hint="eastAsia" w:ascii="仿宋_GB2312" w:hAnsi="黑体" w:eastAsia="仿宋_GB2312" w:cs="黑体"/>
          <w:color w:val="000000" w:themeColor="text1"/>
          <w:sz w:val="32"/>
          <w:szCs w:val="32"/>
        </w:rPr>
        <w:t>经核实，</w:t>
      </w:r>
      <w:r>
        <w:rPr>
          <w:rFonts w:hint="eastAsia" w:ascii="仿宋_GB2312" w:hAnsi="仿宋_GB2312" w:eastAsia="仿宋_GB2312" w:cs="仿宋_GB2312"/>
          <w:bCs/>
          <w:sz w:val="32"/>
          <w:szCs w:val="32"/>
        </w:rPr>
        <w:t>举报问题部分属实。</w:t>
      </w:r>
    </w:p>
    <w:p>
      <w:pPr>
        <w:pStyle w:val="4"/>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12月7日，铜冶镇政府工作人员到安联青年城学院路进行核查，学院路部分路段有少量积尘，道路两侧有部分垃圾，未发现有卖炸鸡店铺及摊位。</w:t>
      </w:r>
    </w:p>
    <w:p>
      <w:pPr>
        <w:pStyle w:val="4"/>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auto"/>
        <w:rPr>
          <w:rFonts w:ascii="黑体" w:hAnsi="黑体" w:eastAsia="黑体" w:cs="黑体"/>
          <w:color w:val="000000" w:themeColor="text1"/>
          <w:sz w:val="32"/>
          <w:szCs w:val="32"/>
        </w:rPr>
      </w:pPr>
      <w:r>
        <w:rPr>
          <w:rFonts w:hint="eastAsia" w:ascii="黑体" w:hAnsi="黑体" w:eastAsia="黑体" w:cs="黑体"/>
          <w:color w:val="000000" w:themeColor="text1"/>
          <w:sz w:val="32"/>
          <w:szCs w:val="32"/>
        </w:rPr>
        <w:t>三、处理情况</w:t>
      </w:r>
    </w:p>
    <w:p>
      <w:pPr>
        <w:pStyle w:val="4"/>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1、铜冶镇政府责成永壁北街村村委会立即安排村卫生队对学院路及两侧的积尘和垃圾进行了清扫，要求加强巡查和管理，保持整洁卫生。</w:t>
      </w:r>
    </w:p>
    <w:p>
      <w:pPr>
        <w:pStyle w:val="4"/>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2、铜冶镇政府安排专人对该区域范围内店铺负责人进行宣传教育，通知各店铺、小商贩禁止向道路两侧随意丢弃垃圾。</w:t>
      </w:r>
    </w:p>
    <w:p>
      <w:pPr>
        <w:pStyle w:val="4"/>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auto"/>
        <w:rPr>
          <w:rFonts w:ascii="黑体" w:hAnsi="黑体" w:eastAsia="黑体" w:cs="黑体"/>
          <w:color w:val="000000" w:themeColor="text1"/>
          <w:sz w:val="32"/>
          <w:szCs w:val="32"/>
        </w:rPr>
      </w:pPr>
      <w:r>
        <w:rPr>
          <w:rFonts w:hint="eastAsia" w:ascii="仿宋_GB2312" w:hAnsi="仿宋_GB2312" w:eastAsia="仿宋_GB2312" w:cs="仿宋_GB2312"/>
          <w:bCs/>
          <w:sz w:val="32"/>
          <w:szCs w:val="32"/>
        </w:rPr>
        <w:t>3、</w:t>
      </w:r>
      <w:r>
        <w:rPr>
          <w:rFonts w:hint="eastAsia" w:ascii="仿宋_GB2312" w:hAnsi="仿宋_GB2312" w:eastAsia="仿宋_GB2312" w:cs="仿宋_GB2312"/>
          <w:color w:val="000000" w:themeColor="text1"/>
          <w:sz w:val="32"/>
          <w:szCs w:val="32"/>
        </w:rPr>
        <w:t>鹿泉区铜冶镇政府严格落实环保网格和属地管理，加强监管，</w:t>
      </w:r>
      <w:r>
        <w:rPr>
          <w:rFonts w:hint="eastAsia" w:ascii="仿宋_GB2312" w:hAnsi="仿宋_GB2312" w:eastAsia="仿宋_GB2312" w:cs="仿宋_GB2312"/>
          <w:sz w:val="32"/>
          <w:szCs w:val="32"/>
        </w:rPr>
        <w:t>举一反三，全面排查，发现问题，立行立改，杜绝类似问题发生。</w:t>
      </w:r>
    </w:p>
    <w:p>
      <w:pPr>
        <w:keepNext w:val="0"/>
        <w:keepLines w:val="0"/>
        <w:pageBreakBefore w:val="0"/>
        <w:widowControl w:val="0"/>
        <w:kinsoku/>
        <w:wordWrap/>
        <w:overflowPunct/>
        <w:topLinePunct w:val="0"/>
        <w:autoSpaceDE/>
        <w:autoSpaceDN/>
        <w:bidi w:val="0"/>
        <w:adjustRightInd/>
        <w:snapToGrid/>
        <w:spacing w:line="578" w:lineRule="exact"/>
        <w:textAlignment w:val="auto"/>
        <w:rPr>
          <w:rFonts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78" w:lineRule="exact"/>
        <w:ind w:firstLine="4480" w:firstLineChars="1400"/>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78" w:lineRule="exact"/>
        <w:ind w:firstLine="4480" w:firstLineChars="14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石家庄市鹿泉区人民政府</w:t>
      </w:r>
    </w:p>
    <w:p>
      <w:pPr>
        <w:keepNext w:val="0"/>
        <w:keepLines w:val="0"/>
        <w:pageBreakBefore w:val="0"/>
        <w:widowControl w:val="0"/>
        <w:kinsoku/>
        <w:wordWrap/>
        <w:overflowPunct/>
        <w:topLinePunct w:val="0"/>
        <w:autoSpaceDE/>
        <w:autoSpaceDN/>
        <w:bidi w:val="0"/>
        <w:adjustRightInd/>
        <w:snapToGrid/>
        <w:spacing w:line="578" w:lineRule="exact"/>
        <w:ind w:firstLine="4960" w:firstLineChars="155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2019年12月9日</w:t>
      </w:r>
    </w:p>
    <w:p>
      <w:pPr>
        <w:keepNext w:val="0"/>
        <w:keepLines w:val="0"/>
        <w:pageBreakBefore w:val="0"/>
        <w:widowControl w:val="0"/>
        <w:kinsoku/>
        <w:wordWrap/>
        <w:overflowPunct/>
        <w:topLinePunct w:val="0"/>
        <w:autoSpaceDE/>
        <w:autoSpaceDN/>
        <w:bidi w:val="0"/>
        <w:adjustRightInd/>
        <w:snapToGrid/>
        <w:spacing w:line="578" w:lineRule="exact"/>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drawing>
          <wp:anchor distT="0" distB="0" distL="114300" distR="114300" simplePos="0" relativeHeight="251660288" behindDoc="0" locked="0" layoutInCell="1" allowOverlap="1">
            <wp:simplePos x="0" y="0"/>
            <wp:positionH relativeFrom="column">
              <wp:posOffset>-99060</wp:posOffset>
            </wp:positionH>
            <wp:positionV relativeFrom="paragraph">
              <wp:posOffset>198120</wp:posOffset>
            </wp:positionV>
            <wp:extent cx="5266690" cy="3160395"/>
            <wp:effectExtent l="0" t="0" r="6350" b="9525"/>
            <wp:wrapTopAndBottom/>
            <wp:docPr id="1" name="图片 1" descr="71a32ed90897e5030a3f4afe55a6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71a32ed90897e5030a3f4afe55a6718"/>
                    <pic:cNvPicPr>
                      <a:picLocks noChangeAspect="1"/>
                    </pic:cNvPicPr>
                  </pic:nvPicPr>
                  <pic:blipFill>
                    <a:blip r:embed="rId4" cstate="print"/>
                    <a:stretch>
                      <a:fillRect/>
                    </a:stretch>
                  </pic:blipFill>
                  <pic:spPr>
                    <a:xfrm>
                      <a:off x="0" y="0"/>
                      <a:ext cx="5266690" cy="3160395"/>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578" w:lineRule="exact"/>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drawing>
          <wp:anchor distT="0" distB="0" distL="114300" distR="114300" simplePos="0" relativeHeight="251662336" behindDoc="0" locked="0" layoutInCell="1" allowOverlap="1">
            <wp:simplePos x="0" y="0"/>
            <wp:positionH relativeFrom="column">
              <wp:posOffset>-144780</wp:posOffset>
            </wp:positionH>
            <wp:positionV relativeFrom="paragraph">
              <wp:posOffset>31115</wp:posOffset>
            </wp:positionV>
            <wp:extent cx="5266690" cy="2977515"/>
            <wp:effectExtent l="0" t="0" r="6350" b="9525"/>
            <wp:wrapTopAndBottom/>
            <wp:docPr id="2" name="图片 2" descr="93bb0113fd717c77287cc6d0f4c9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93bb0113fd717c77287cc6d0f4c9049"/>
                    <pic:cNvPicPr>
                      <a:picLocks noChangeAspect="1"/>
                    </pic:cNvPicPr>
                  </pic:nvPicPr>
                  <pic:blipFill>
                    <a:blip r:embed="rId5" cstate="print"/>
                    <a:stretch>
                      <a:fillRect/>
                    </a:stretch>
                  </pic:blipFill>
                  <pic:spPr>
                    <a:xfrm>
                      <a:off x="0" y="0"/>
                      <a:ext cx="5266690" cy="2977515"/>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578" w:lineRule="exact"/>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drawing>
          <wp:anchor distT="0" distB="0" distL="114300" distR="114300" simplePos="0" relativeHeight="251663360" behindDoc="0" locked="0" layoutInCell="1" allowOverlap="1">
            <wp:simplePos x="0" y="0"/>
            <wp:positionH relativeFrom="column">
              <wp:posOffset>-30480</wp:posOffset>
            </wp:positionH>
            <wp:positionV relativeFrom="paragraph">
              <wp:posOffset>388620</wp:posOffset>
            </wp:positionV>
            <wp:extent cx="5266690" cy="3160395"/>
            <wp:effectExtent l="0" t="0" r="6350" b="9525"/>
            <wp:wrapTopAndBottom/>
            <wp:docPr id="3" name="图片 3" descr="8a067040384c69ab6cf8dbf9610c8d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8a067040384c69ab6cf8dbf9610c8d8"/>
                    <pic:cNvPicPr>
                      <a:picLocks noChangeAspect="1"/>
                    </pic:cNvPicPr>
                  </pic:nvPicPr>
                  <pic:blipFill>
                    <a:blip r:embed="rId6" cstate="print"/>
                    <a:stretch>
                      <a:fillRect/>
                    </a:stretch>
                  </pic:blipFill>
                  <pic:spPr>
                    <a:xfrm>
                      <a:off x="0" y="0"/>
                      <a:ext cx="5266690" cy="3160395"/>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578" w:lineRule="exact"/>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drawing>
          <wp:anchor distT="0" distB="0" distL="114300" distR="114300" simplePos="0" relativeHeight="251664384" behindDoc="0" locked="0" layoutInCell="1" allowOverlap="1">
            <wp:simplePos x="0" y="0"/>
            <wp:positionH relativeFrom="column">
              <wp:posOffset>-15240</wp:posOffset>
            </wp:positionH>
            <wp:positionV relativeFrom="paragraph">
              <wp:posOffset>3558540</wp:posOffset>
            </wp:positionV>
            <wp:extent cx="5266690" cy="3160395"/>
            <wp:effectExtent l="0" t="0" r="6350" b="9525"/>
            <wp:wrapTopAndBottom/>
            <wp:docPr id="4" name="图片 4" descr="7baa32866a6b2cb2cba79b29229df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7baa32866a6b2cb2cba79b29229df24"/>
                    <pic:cNvPicPr>
                      <a:picLocks noChangeAspect="1"/>
                    </pic:cNvPicPr>
                  </pic:nvPicPr>
                  <pic:blipFill>
                    <a:blip r:embed="rId7" cstate="print"/>
                    <a:stretch>
                      <a:fillRect/>
                    </a:stretch>
                  </pic:blipFill>
                  <pic:spPr>
                    <a:xfrm>
                      <a:off x="0" y="0"/>
                      <a:ext cx="5266690" cy="3160395"/>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578" w:lineRule="exact"/>
        <w:textAlignment w:val="auto"/>
        <w:rPr>
          <w:rFonts w:ascii="仿宋_GB2312" w:hAnsi="仿宋_GB2312" w:eastAsia="仿宋_GB2312" w:cs="仿宋_GB2312"/>
          <w:color w:val="000000"/>
          <w:sz w:val="32"/>
          <w:szCs w:val="32"/>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78" w:lineRule="exact"/>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drawing>
          <wp:anchor distT="0" distB="0" distL="114300" distR="114300" simplePos="0" relativeHeight="251666432" behindDoc="0" locked="0" layoutInCell="1" allowOverlap="1">
            <wp:simplePos x="0" y="0"/>
            <wp:positionH relativeFrom="column">
              <wp:posOffset>-30480</wp:posOffset>
            </wp:positionH>
            <wp:positionV relativeFrom="paragraph">
              <wp:posOffset>4610100</wp:posOffset>
            </wp:positionV>
            <wp:extent cx="5266690" cy="3950335"/>
            <wp:effectExtent l="0" t="0" r="6350" b="12065"/>
            <wp:wrapTopAndBottom/>
            <wp:docPr id="6" name="图片 6" descr="5038497b704f2a29636ff287e6c1bf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5038497b704f2a29636ff287e6c1bf6"/>
                    <pic:cNvPicPr>
                      <a:picLocks noChangeAspect="1"/>
                    </pic:cNvPicPr>
                  </pic:nvPicPr>
                  <pic:blipFill>
                    <a:blip r:embed="rId8" cstate="print"/>
                    <a:stretch>
                      <a:fillRect/>
                    </a:stretch>
                  </pic:blipFill>
                  <pic:spPr>
                    <a:xfrm>
                      <a:off x="0" y="0"/>
                      <a:ext cx="5266690" cy="3950335"/>
                    </a:xfrm>
                    <a:prstGeom prst="rect">
                      <a:avLst/>
                    </a:prstGeom>
                  </pic:spPr>
                </pic:pic>
              </a:graphicData>
            </a:graphic>
          </wp:anchor>
        </w:drawing>
      </w:r>
      <w:r>
        <w:rPr>
          <w:rFonts w:hint="eastAsia" w:ascii="仿宋_GB2312" w:hAnsi="仿宋_GB2312" w:eastAsia="仿宋_GB2312" w:cs="仿宋_GB2312"/>
          <w:color w:val="000000"/>
          <w:sz w:val="32"/>
          <w:szCs w:val="32"/>
        </w:rPr>
        <w:drawing>
          <wp:anchor distT="0" distB="0" distL="114300" distR="114300" simplePos="0" relativeHeight="251665408" behindDoc="0" locked="0" layoutInCell="1" allowOverlap="1">
            <wp:simplePos x="0" y="0"/>
            <wp:positionH relativeFrom="column">
              <wp:posOffset>7620</wp:posOffset>
            </wp:positionH>
            <wp:positionV relativeFrom="paragraph">
              <wp:posOffset>304800</wp:posOffset>
            </wp:positionV>
            <wp:extent cx="5266690" cy="3950335"/>
            <wp:effectExtent l="0" t="0" r="6350" b="12065"/>
            <wp:wrapTopAndBottom/>
            <wp:docPr id="5" name="图片 5" descr="9e5dd9fe97677b30e5b8b435528497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9e5dd9fe97677b30e5b8b435528497a"/>
                    <pic:cNvPicPr>
                      <a:picLocks noChangeAspect="1"/>
                    </pic:cNvPicPr>
                  </pic:nvPicPr>
                  <pic:blipFill>
                    <a:blip r:embed="rId9" cstate="print"/>
                    <a:stretch>
                      <a:fillRect/>
                    </a:stretch>
                  </pic:blipFill>
                  <pic:spPr>
                    <a:xfrm>
                      <a:off x="0" y="0"/>
                      <a:ext cx="5266690" cy="3950335"/>
                    </a:xfrm>
                    <a:prstGeom prst="rect">
                      <a:avLst/>
                    </a:prstGeom>
                  </pic:spPr>
                </pic:pic>
              </a:graphicData>
            </a:graphic>
          </wp:anchor>
        </w:drawing>
      </w:r>
    </w:p>
    <w:sectPr>
      <w:pgSz w:w="11906" w:h="16838"/>
      <w:pgMar w:top="1984" w:right="1474"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718EA"/>
    <w:rsid w:val="0011643A"/>
    <w:rsid w:val="001563D0"/>
    <w:rsid w:val="00161451"/>
    <w:rsid w:val="00196709"/>
    <w:rsid w:val="00273229"/>
    <w:rsid w:val="00297202"/>
    <w:rsid w:val="005A3EB1"/>
    <w:rsid w:val="00716161"/>
    <w:rsid w:val="009939B6"/>
    <w:rsid w:val="009D5755"/>
    <w:rsid w:val="00A56FF9"/>
    <w:rsid w:val="00B40FBF"/>
    <w:rsid w:val="00D606B3"/>
    <w:rsid w:val="00E718EA"/>
    <w:rsid w:val="00EE50D7"/>
    <w:rsid w:val="15B40B00"/>
    <w:rsid w:val="1D455FB9"/>
    <w:rsid w:val="2C052269"/>
    <w:rsid w:val="36E31049"/>
    <w:rsid w:val="3F7431B4"/>
    <w:rsid w:val="4AE22FC3"/>
    <w:rsid w:val="529145AC"/>
    <w:rsid w:val="53C67D1C"/>
    <w:rsid w:val="5D6A0DC4"/>
    <w:rsid w:val="7B1E3C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paragraph" w:customStyle="1" w:styleId="4">
    <w:name w:val="列出段落1"/>
    <w:basedOn w:val="1"/>
    <w:unhideWhenUsed/>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5</Pages>
  <Words>90</Words>
  <Characters>516</Characters>
  <Lines>4</Lines>
  <Paragraphs>1</Paragraphs>
  <TotalTime>54</TotalTime>
  <ScaleCrop>false</ScaleCrop>
  <LinksUpToDate>false</LinksUpToDate>
  <CharactersWithSpaces>605</CharactersWithSpaces>
  <Application>WPS Office_11.1.0.9198_F1E327BC-269C-435d-A152-05C5408002CA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2019-12-08T01:05:00Z</dcterms:created>
  <dc:creator>Administrator</dc:creator>
  <cp:lastModifiedBy>Administrator</cp:lastModifiedBy>
  <dcterms:modified xsi:type="dcterms:W3CDTF">2019-12-09T02:25:21Z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2052-11.1.0.9198</vt:lpwstr>
  </property>
</Properties>
</file>