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385" w:rsidRDefault="00FE7385"/>
    <w:p w:rsidR="00FE7385" w:rsidRDefault="00FE7385"/>
    <w:p w:rsidR="00FE7385" w:rsidRDefault="00FE7385"/>
    <w:p w:rsidR="00FE7385" w:rsidRDefault="00FE7385"/>
    <w:p w:rsidR="00FE7385" w:rsidRDefault="00FE7385"/>
    <w:p w:rsidR="00FE7385" w:rsidRDefault="00FE7385"/>
    <w:tbl>
      <w:tblPr>
        <w:tblStyle w:val="a6"/>
        <w:tblW w:w="85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054"/>
        <w:gridCol w:w="1468"/>
      </w:tblGrid>
      <w:tr w:rsidR="00FE7385">
        <w:trPr>
          <w:trHeight w:val="624"/>
          <w:jc w:val="center"/>
        </w:trPr>
        <w:tc>
          <w:tcPr>
            <w:tcW w:w="7054" w:type="dxa"/>
          </w:tcPr>
          <w:p w:rsidR="00FE7385" w:rsidRDefault="00EE2A82">
            <w:pPr>
              <w:jc w:val="distribute"/>
              <w:rPr>
                <w:b/>
                <w:color w:val="FF0000"/>
                <w:sz w:val="48"/>
                <w:szCs w:val="48"/>
              </w:rPr>
            </w:pPr>
            <w:r>
              <w:rPr>
                <w:rFonts w:hint="eastAsia"/>
                <w:b/>
                <w:color w:val="FF0000"/>
                <w:sz w:val="48"/>
                <w:szCs w:val="48"/>
              </w:rPr>
              <w:t>石家庄市鹿泉区财政局</w:t>
            </w:r>
          </w:p>
        </w:tc>
        <w:tc>
          <w:tcPr>
            <w:tcW w:w="1468" w:type="dxa"/>
            <w:vMerge w:val="restart"/>
            <w:vAlign w:val="center"/>
          </w:tcPr>
          <w:p w:rsidR="00FE7385" w:rsidRDefault="00EE2A82">
            <w:pPr>
              <w:jc w:val="center"/>
              <w:rPr>
                <w:b/>
                <w:color w:val="FF0000"/>
                <w:sz w:val="52"/>
                <w:szCs w:val="52"/>
              </w:rPr>
            </w:pPr>
            <w:r>
              <w:rPr>
                <w:rFonts w:hint="eastAsia"/>
                <w:b/>
                <w:color w:val="FF0000"/>
                <w:sz w:val="52"/>
                <w:szCs w:val="52"/>
              </w:rPr>
              <w:t>文件</w:t>
            </w:r>
          </w:p>
        </w:tc>
      </w:tr>
      <w:tr w:rsidR="00FE7385">
        <w:trPr>
          <w:trHeight w:val="624"/>
          <w:jc w:val="center"/>
        </w:trPr>
        <w:tc>
          <w:tcPr>
            <w:tcW w:w="7054" w:type="dxa"/>
          </w:tcPr>
          <w:p w:rsidR="00FE7385" w:rsidRDefault="00EE2A82">
            <w:pPr>
              <w:jc w:val="distribute"/>
              <w:rPr>
                <w:b/>
                <w:color w:val="FF0000"/>
                <w:sz w:val="48"/>
                <w:szCs w:val="48"/>
              </w:rPr>
            </w:pPr>
            <w:r>
              <w:rPr>
                <w:rFonts w:hint="eastAsia"/>
                <w:b/>
                <w:color w:val="FF0000"/>
                <w:sz w:val="48"/>
                <w:szCs w:val="48"/>
              </w:rPr>
              <w:t>石家庄市鹿泉区发展和改革局</w:t>
            </w:r>
          </w:p>
        </w:tc>
        <w:tc>
          <w:tcPr>
            <w:tcW w:w="1468" w:type="dxa"/>
            <w:vMerge/>
          </w:tcPr>
          <w:p w:rsidR="00FE7385" w:rsidRDefault="00FE7385">
            <w:pPr>
              <w:rPr>
                <w:b/>
                <w:color w:val="FF0000"/>
              </w:rPr>
            </w:pPr>
          </w:p>
        </w:tc>
      </w:tr>
    </w:tbl>
    <w:p w:rsidR="00FE7385" w:rsidRDefault="00FE7385">
      <w:pPr>
        <w:rPr>
          <w:b/>
        </w:rPr>
      </w:pPr>
    </w:p>
    <w:p w:rsidR="00FE7385" w:rsidRDefault="00FE7385">
      <w:pPr>
        <w:rPr>
          <w:b/>
        </w:rPr>
      </w:pPr>
    </w:p>
    <w:p w:rsidR="00FE7385" w:rsidRDefault="00FE7385"/>
    <w:p w:rsidR="00FE7385" w:rsidRDefault="00FE7385"/>
    <w:p w:rsidR="00FE7385" w:rsidRDefault="00EE2A82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鹿财字</w:t>
      </w:r>
      <w:r>
        <w:rPr>
          <w:rFonts w:ascii="仿宋" w:eastAsia="仿宋" w:hAnsi="仿宋" w:cs="仿宋" w:hint="eastAsia"/>
          <w:sz w:val="32"/>
          <w:szCs w:val="32"/>
        </w:rPr>
        <w:t>[2019]</w:t>
      </w:r>
      <w:r>
        <w:rPr>
          <w:rFonts w:ascii="仿宋" w:eastAsia="仿宋" w:hAnsi="仿宋" w:cs="仿宋" w:hint="eastAsia"/>
          <w:sz w:val="32"/>
          <w:szCs w:val="32"/>
        </w:rPr>
        <w:t xml:space="preserve"> 55 </w:t>
      </w:r>
      <w:r>
        <w:rPr>
          <w:rFonts w:ascii="仿宋" w:eastAsia="仿宋" w:hAnsi="仿宋" w:cs="仿宋" w:hint="eastAsia"/>
          <w:sz w:val="32"/>
          <w:szCs w:val="32"/>
        </w:rPr>
        <w:t>号</w:t>
      </w:r>
    </w:p>
    <w:p w:rsidR="00FE7385" w:rsidRDefault="00FE7385">
      <w:pPr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 w:rsidRPr="00FE7385">
        <w:rPr>
          <w:sz w:val="44"/>
        </w:rPr>
        <w:pict>
          <v:line id="_x0000_s1026" style="position:absolute;left:0;text-align:left;z-index:251658240;mso-width-relative:page;mso-height-relative:page" from="-12.25pt,1.75pt" to="440.75pt,1.75pt" o:gfxdata="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rSzvvSAAAABwEAAA8AAAAAAAAA&#10;AQAgAAAAIgAAAGRycy9kb3ducmV2LnhtbFBLAQIUABQAAAAIAIdO4kBnwcvi3gEAAH0DAAAOAAAA&#10;AAAAAAEAIAAAACEBAABkcnMvZTJvRG9jLnhtbFBLBQYAAAAABgAGAFkBAABxBQAAAAA=&#10;" strokecolor="red" strokeweight=".5pt">
            <v:stroke joinstyle="miter"/>
          </v:line>
        </w:pict>
      </w:r>
    </w:p>
    <w:p w:rsidR="00FE7385" w:rsidRDefault="00FE7385">
      <w:pPr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 w:rsidRPr="00FE7385">
        <w:rPr>
          <w:spacing w:val="6"/>
          <w:sz w:val="48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67.7pt;margin-top:20.55pt;width:39.55pt;height:11.25pt;z-index:251661312;mso-width-relative:page;mso-height-relative:page" o:gfxdata="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NzKcWjVAAAACQEAAA8AAAAAAAAAAQAgAAAAIgAA&#10;AGRycy9kb3ducmV2LnhtbFBLAQIUABQAAAAIAIdO4kA5i9m/RAIAAFsEAAAOAAAAAAAAAAEAIAAA&#10;ACQBAABkcnMvZTJvRG9jLnhtbFBLBQYAAAAABgAGAFkBAADaBQAAAAA=&#10;" stroked="f" strokeweight=".5pt">
            <v:textbox>
              <w:txbxContent>
                <w:p w:rsidR="00FE7385" w:rsidRDefault="00FE7385"/>
              </w:txbxContent>
            </v:textbox>
          </v:shape>
        </w:pict>
      </w:r>
    </w:p>
    <w:tbl>
      <w:tblPr>
        <w:tblStyle w:val="a6"/>
        <w:tblW w:w="70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054"/>
      </w:tblGrid>
      <w:tr w:rsidR="00FE7385">
        <w:trPr>
          <w:trHeight w:val="312"/>
          <w:jc w:val="center"/>
        </w:trPr>
        <w:tc>
          <w:tcPr>
            <w:tcW w:w="7054" w:type="dxa"/>
          </w:tcPr>
          <w:p w:rsidR="00FE7385" w:rsidRDefault="00EE2A82">
            <w:pPr>
              <w:jc w:val="distribute"/>
              <w:rPr>
                <w:b/>
                <w:sz w:val="44"/>
                <w:szCs w:val="44"/>
              </w:rPr>
            </w:pPr>
            <w:r>
              <w:rPr>
                <w:rFonts w:hint="eastAsia"/>
                <w:b/>
                <w:sz w:val="44"/>
                <w:szCs w:val="44"/>
              </w:rPr>
              <w:t>石家庄市鹿泉</w:t>
            </w:r>
            <w:bookmarkStart w:id="0" w:name="_GoBack"/>
            <w:bookmarkEnd w:id="0"/>
            <w:r>
              <w:rPr>
                <w:rFonts w:hint="eastAsia"/>
                <w:b/>
                <w:sz w:val="44"/>
                <w:szCs w:val="44"/>
              </w:rPr>
              <w:t>区财政局</w:t>
            </w:r>
          </w:p>
        </w:tc>
      </w:tr>
      <w:tr w:rsidR="00FE7385">
        <w:trPr>
          <w:trHeight w:val="312"/>
          <w:jc w:val="center"/>
        </w:trPr>
        <w:tc>
          <w:tcPr>
            <w:tcW w:w="7054" w:type="dxa"/>
          </w:tcPr>
          <w:p w:rsidR="00FE7385" w:rsidRDefault="00EE2A82">
            <w:pPr>
              <w:jc w:val="distribute"/>
              <w:rPr>
                <w:b/>
                <w:sz w:val="44"/>
                <w:szCs w:val="44"/>
              </w:rPr>
            </w:pPr>
            <w:r>
              <w:rPr>
                <w:rFonts w:hint="eastAsia"/>
                <w:b/>
                <w:sz w:val="44"/>
                <w:szCs w:val="44"/>
              </w:rPr>
              <w:t>石家庄市鹿泉区发展和改革局</w:t>
            </w:r>
          </w:p>
        </w:tc>
      </w:tr>
    </w:tbl>
    <w:p w:rsidR="00FE7385" w:rsidRDefault="00EE2A82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关于转发</w:t>
      </w: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免征易地扶贫搬迁有关政府性基金和行政事业性收费政策</w:t>
      </w: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的通知</w:t>
      </w:r>
    </w:p>
    <w:p w:rsidR="00FE7385" w:rsidRDefault="00FE7385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FE7385" w:rsidRDefault="00FE7385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FE7385" w:rsidRDefault="00EE2A8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区自然资源和规划局、区</w:t>
      </w:r>
      <w:r>
        <w:rPr>
          <w:rFonts w:ascii="仿宋" w:eastAsia="仿宋" w:hAnsi="仿宋" w:cs="仿宋" w:hint="eastAsia"/>
          <w:sz w:val="32"/>
          <w:szCs w:val="32"/>
        </w:rPr>
        <w:t>住房和</w:t>
      </w:r>
      <w:r>
        <w:rPr>
          <w:rFonts w:ascii="仿宋" w:eastAsia="仿宋" w:hAnsi="仿宋" w:cs="仿宋" w:hint="eastAsia"/>
          <w:sz w:val="32"/>
          <w:szCs w:val="32"/>
        </w:rPr>
        <w:t>城乡建设</w:t>
      </w:r>
      <w:r>
        <w:rPr>
          <w:rFonts w:ascii="仿宋" w:eastAsia="仿宋" w:hAnsi="仿宋" w:cs="仿宋" w:hint="eastAsia"/>
          <w:sz w:val="32"/>
          <w:szCs w:val="32"/>
        </w:rPr>
        <w:t>局、</w:t>
      </w:r>
      <w:r>
        <w:rPr>
          <w:rFonts w:ascii="仿宋" w:eastAsia="仿宋" w:hAnsi="仿宋" w:cs="仿宋" w:hint="eastAsia"/>
          <w:sz w:val="32"/>
          <w:szCs w:val="32"/>
        </w:rPr>
        <w:t>区人民防空办公室，</w:t>
      </w:r>
      <w:r>
        <w:rPr>
          <w:rFonts w:ascii="仿宋" w:eastAsia="仿宋" w:hAnsi="仿宋" w:cs="仿宋" w:hint="eastAsia"/>
          <w:sz w:val="32"/>
          <w:szCs w:val="32"/>
        </w:rPr>
        <w:t>各乡镇、开发区管委会、</w:t>
      </w:r>
      <w:r>
        <w:rPr>
          <w:rFonts w:ascii="仿宋" w:eastAsia="仿宋" w:hAnsi="仿宋" w:cs="仿宋" w:hint="eastAsia"/>
          <w:sz w:val="32"/>
          <w:szCs w:val="32"/>
        </w:rPr>
        <w:t>区发展和改革局：</w:t>
      </w:r>
    </w:p>
    <w:p w:rsidR="00FE7385" w:rsidRDefault="00EE2A8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现将《财政部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国家发展改革委关于</w:t>
      </w:r>
      <w:r>
        <w:rPr>
          <w:rFonts w:ascii="仿宋" w:eastAsia="仿宋" w:hAnsi="仿宋" w:cs="仿宋" w:hint="eastAsia"/>
          <w:sz w:val="32"/>
          <w:szCs w:val="32"/>
        </w:rPr>
        <w:t>免征易地扶贫搬迁有关政府性基金和行政事业性收费</w:t>
      </w:r>
      <w:r>
        <w:rPr>
          <w:rFonts w:ascii="仿宋" w:eastAsia="仿宋" w:hAnsi="仿宋" w:cs="仿宋" w:hint="eastAsia"/>
          <w:sz w:val="32"/>
          <w:szCs w:val="32"/>
        </w:rPr>
        <w:t>政策的通知》（财</w:t>
      </w:r>
      <w:r>
        <w:rPr>
          <w:rFonts w:ascii="仿宋" w:eastAsia="仿宋" w:hAnsi="仿宋" w:cs="仿宋" w:hint="eastAsia"/>
          <w:sz w:val="32"/>
          <w:szCs w:val="32"/>
        </w:rPr>
        <w:t>税</w:t>
      </w:r>
      <w:r>
        <w:rPr>
          <w:rFonts w:ascii="仿宋" w:eastAsia="仿宋" w:hAnsi="仿宋" w:cs="仿宋" w:hint="eastAsia"/>
          <w:sz w:val="32"/>
          <w:szCs w:val="32"/>
        </w:rPr>
        <w:t>[2019]</w:t>
      </w:r>
      <w:r>
        <w:rPr>
          <w:rFonts w:ascii="仿宋" w:eastAsia="仿宋" w:hAnsi="仿宋" w:cs="仿宋" w:hint="eastAsia"/>
          <w:sz w:val="32"/>
          <w:szCs w:val="32"/>
        </w:rPr>
        <w:t>53</w:t>
      </w:r>
      <w:r>
        <w:rPr>
          <w:rFonts w:ascii="仿宋" w:eastAsia="仿宋" w:hAnsi="仿宋" w:cs="仿宋" w:hint="eastAsia"/>
          <w:sz w:val="32"/>
          <w:szCs w:val="32"/>
        </w:rPr>
        <w:t>号）转发你们，请遵照执行。</w:t>
      </w:r>
    </w:p>
    <w:p w:rsidR="00FE7385" w:rsidRDefault="00EE2A8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对于在</w:t>
      </w:r>
      <w:r>
        <w:rPr>
          <w:rFonts w:ascii="仿宋" w:eastAsia="仿宋" w:hAnsi="仿宋" w:cs="仿宋" w:hint="eastAsia"/>
          <w:sz w:val="32"/>
          <w:szCs w:val="32"/>
        </w:rPr>
        <w:t>2016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日至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30</w:t>
      </w:r>
      <w:r>
        <w:rPr>
          <w:rFonts w:ascii="仿宋" w:eastAsia="仿宋" w:hAnsi="仿宋" w:cs="仿宋" w:hint="eastAsia"/>
          <w:sz w:val="32"/>
          <w:szCs w:val="32"/>
        </w:rPr>
        <w:t>日期间已实施的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易地扶贫搬迁，具体免征政策待省相关政策出台后，再另行通知。</w:t>
      </w:r>
    </w:p>
    <w:p w:rsidR="00FE7385" w:rsidRDefault="00FE7385">
      <w:pPr>
        <w:jc w:val="left"/>
        <w:rPr>
          <w:rFonts w:ascii="仿宋" w:eastAsia="仿宋" w:hAnsi="仿宋" w:cs="仿宋"/>
          <w:sz w:val="32"/>
          <w:szCs w:val="32"/>
        </w:rPr>
      </w:pPr>
    </w:p>
    <w:p w:rsidR="00FE7385" w:rsidRDefault="00FE7385">
      <w:pPr>
        <w:jc w:val="left"/>
        <w:rPr>
          <w:rFonts w:ascii="仿宋" w:eastAsia="仿宋" w:hAnsi="仿宋" w:cs="仿宋"/>
          <w:sz w:val="32"/>
          <w:szCs w:val="32"/>
        </w:rPr>
      </w:pPr>
    </w:p>
    <w:p w:rsidR="00FE7385" w:rsidRDefault="00EE2A82">
      <w:pPr>
        <w:ind w:left="4160" w:hangingChars="1300" w:hanging="416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石家庄市鹿泉区财政局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石家庄市鹿泉区发展和改革局</w:t>
      </w:r>
    </w:p>
    <w:p w:rsidR="00FE7385" w:rsidRDefault="00FE7385">
      <w:pPr>
        <w:jc w:val="left"/>
        <w:rPr>
          <w:rFonts w:ascii="仿宋" w:eastAsia="仿宋" w:hAnsi="仿宋" w:cs="仿宋"/>
          <w:sz w:val="32"/>
          <w:szCs w:val="32"/>
        </w:rPr>
      </w:pPr>
    </w:p>
    <w:p w:rsidR="00FE7385" w:rsidRDefault="00EE2A8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2019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FE7385" w:rsidSect="00FE7385">
      <w:pgSz w:w="11906" w:h="16838"/>
      <w:pgMar w:top="1440" w:right="1746" w:bottom="1440" w:left="174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A82" w:rsidRDefault="00EE2A82" w:rsidP="00EE2A82">
      <w:r>
        <w:separator/>
      </w:r>
    </w:p>
  </w:endnote>
  <w:endnote w:type="continuationSeparator" w:id="1">
    <w:p w:rsidR="00EE2A82" w:rsidRDefault="00EE2A82" w:rsidP="00EE2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A82" w:rsidRDefault="00EE2A82" w:rsidP="00EE2A82">
      <w:r>
        <w:separator/>
      </w:r>
    </w:p>
  </w:footnote>
  <w:footnote w:type="continuationSeparator" w:id="1">
    <w:p w:rsidR="00EE2A82" w:rsidRDefault="00EE2A82" w:rsidP="00EE2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1F5270"/>
    <w:rsid w:val="00057336"/>
    <w:rsid w:val="000E4656"/>
    <w:rsid w:val="000F22DC"/>
    <w:rsid w:val="00127500"/>
    <w:rsid w:val="001900CD"/>
    <w:rsid w:val="001B1FDA"/>
    <w:rsid w:val="0040073C"/>
    <w:rsid w:val="00462704"/>
    <w:rsid w:val="004665C5"/>
    <w:rsid w:val="005A297B"/>
    <w:rsid w:val="005A6395"/>
    <w:rsid w:val="005B22B0"/>
    <w:rsid w:val="00642175"/>
    <w:rsid w:val="00644727"/>
    <w:rsid w:val="007B44E5"/>
    <w:rsid w:val="008671BB"/>
    <w:rsid w:val="00884382"/>
    <w:rsid w:val="00916A36"/>
    <w:rsid w:val="00A37C12"/>
    <w:rsid w:val="00AC4721"/>
    <w:rsid w:val="00C74C49"/>
    <w:rsid w:val="00CE293F"/>
    <w:rsid w:val="00DA3B17"/>
    <w:rsid w:val="00DB5D1E"/>
    <w:rsid w:val="00DC5134"/>
    <w:rsid w:val="00EE2A82"/>
    <w:rsid w:val="00FA7523"/>
    <w:rsid w:val="00FE7385"/>
    <w:rsid w:val="011F5270"/>
    <w:rsid w:val="11461879"/>
    <w:rsid w:val="16043805"/>
    <w:rsid w:val="165A094F"/>
    <w:rsid w:val="18701E94"/>
    <w:rsid w:val="1AAB7122"/>
    <w:rsid w:val="1B9A1CC7"/>
    <w:rsid w:val="212A366A"/>
    <w:rsid w:val="23C15B58"/>
    <w:rsid w:val="2576092C"/>
    <w:rsid w:val="26EE730E"/>
    <w:rsid w:val="2EEF0C5B"/>
    <w:rsid w:val="32852DF0"/>
    <w:rsid w:val="34C202A6"/>
    <w:rsid w:val="35E4140D"/>
    <w:rsid w:val="36AF63C1"/>
    <w:rsid w:val="3A380821"/>
    <w:rsid w:val="40721ABB"/>
    <w:rsid w:val="42E77584"/>
    <w:rsid w:val="479E5044"/>
    <w:rsid w:val="483828AD"/>
    <w:rsid w:val="494B0BAD"/>
    <w:rsid w:val="51272C13"/>
    <w:rsid w:val="53211FA4"/>
    <w:rsid w:val="558D1E30"/>
    <w:rsid w:val="565C2206"/>
    <w:rsid w:val="6F1F763D"/>
    <w:rsid w:val="74F55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3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FE7385"/>
    <w:rPr>
      <w:sz w:val="18"/>
      <w:szCs w:val="18"/>
    </w:rPr>
  </w:style>
  <w:style w:type="paragraph" w:styleId="a4">
    <w:name w:val="footer"/>
    <w:basedOn w:val="a"/>
    <w:link w:val="Char0"/>
    <w:qFormat/>
    <w:rsid w:val="00FE7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FE7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FE73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sid w:val="00FE738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FE738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FE738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104</Characters>
  <Application>Microsoft Office Word</Application>
  <DocSecurity>0</DocSecurity>
  <Lines>1</Lines>
  <Paragraphs>1</Paragraphs>
  <ScaleCrop>false</ScaleCrop>
  <Company>fff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czj-01</dc:creator>
  <cp:lastModifiedBy>Administrator</cp:lastModifiedBy>
  <cp:revision>11</cp:revision>
  <cp:lastPrinted>2019-10-14T07:40:00Z</cp:lastPrinted>
  <dcterms:created xsi:type="dcterms:W3CDTF">2018-06-20T07:58:00Z</dcterms:created>
  <dcterms:modified xsi:type="dcterms:W3CDTF">2019-10-30T08:58:00Z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